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EA" w:rsidRDefault="00174910">
      <w:r>
        <w:rPr>
          <w:szCs w:val="20"/>
          <w:lang w:val="de-CH" w:eastAsia="de-CH"/>
        </w:rPr>
        <w:drawing>
          <wp:anchor distT="0" distB="0" distL="114300" distR="114300" simplePos="0" relativeHeight="251657728" behindDoc="0" locked="0" layoutInCell="1" allowOverlap="1" wp14:anchorId="08C1173D" wp14:editId="72A5407F">
            <wp:simplePos x="0" y="0"/>
            <wp:positionH relativeFrom="column">
              <wp:posOffset>1270</wp:posOffset>
            </wp:positionH>
            <wp:positionV relativeFrom="paragraph">
              <wp:posOffset>1270</wp:posOffset>
            </wp:positionV>
            <wp:extent cx="3820160" cy="85344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016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EEA" w:rsidRDefault="004D6EEA"/>
    <w:p w:rsidR="004D6EEA" w:rsidRDefault="004D6EEA"/>
    <w:p w:rsidR="004D6EEA" w:rsidRDefault="004D6EEA">
      <w:pPr>
        <w:tabs>
          <w:tab w:val="left" w:pos="4820"/>
        </w:tabs>
        <w:spacing w:line="320" w:lineRule="atLeast"/>
        <w:rPr>
          <w:rFonts w:ascii="Century Gothic" w:hAnsi="Century Gothic"/>
        </w:rPr>
      </w:pPr>
      <w:r>
        <w:rPr>
          <w:rFonts w:ascii="Century Gothic" w:hAnsi="Century Gothic"/>
        </w:rPr>
        <w:tab/>
      </w:r>
    </w:p>
    <w:p w:rsidR="004D6EEA" w:rsidRPr="00CB6DAB" w:rsidRDefault="004D6EEA">
      <w:pPr>
        <w:tabs>
          <w:tab w:val="left" w:pos="4820"/>
        </w:tabs>
        <w:spacing w:line="320" w:lineRule="atLeast"/>
        <w:rPr>
          <w:rFonts w:ascii="Century Gothic" w:hAnsi="Century Gothic"/>
          <w:sz w:val="32"/>
          <w:szCs w:val="32"/>
        </w:rPr>
      </w:pPr>
    </w:p>
    <w:p w:rsidR="004D6EEA" w:rsidRPr="005D38B5" w:rsidRDefault="003070E4" w:rsidP="001A682E">
      <w:pPr>
        <w:tabs>
          <w:tab w:val="left" w:pos="4820"/>
          <w:tab w:val="left" w:pos="9072"/>
        </w:tabs>
        <w:spacing w:after="240" w:line="240" w:lineRule="auto"/>
        <w:ind w:right="1134"/>
        <w:jc w:val="center"/>
        <w:rPr>
          <w:rFonts w:ascii="Arial Narrow" w:hAnsi="Arial Narrow"/>
          <w:color w:val="auto"/>
        </w:rPr>
      </w:pPr>
      <w:r w:rsidRPr="005D38B5">
        <w:rPr>
          <w:rFonts w:ascii="Arial Narrow" w:hAnsi="Arial Narrow"/>
          <w:b/>
          <w:color w:val="auto"/>
          <w:sz w:val="36"/>
        </w:rPr>
        <w:t>PROTOKOLL</w:t>
      </w:r>
      <w:r w:rsidRPr="005D38B5">
        <w:rPr>
          <w:rFonts w:ascii="Arial Narrow" w:hAnsi="Arial Narrow"/>
          <w:b/>
          <w:color w:val="auto"/>
          <w:sz w:val="36"/>
        </w:rPr>
        <w:br/>
      </w:r>
      <w:r w:rsidR="005D38B5" w:rsidRPr="005D38B5">
        <w:rPr>
          <w:rFonts w:ascii="Arial Narrow" w:hAnsi="Arial Narrow"/>
          <w:b/>
          <w:color w:val="auto"/>
        </w:rPr>
        <w:t xml:space="preserve">der Sitzung </w:t>
      </w:r>
      <w:r w:rsidRPr="005D38B5">
        <w:rPr>
          <w:rFonts w:ascii="Arial Narrow" w:hAnsi="Arial Narrow"/>
          <w:b/>
          <w:color w:val="auto"/>
        </w:rPr>
        <w:t>vom 3. Februar 2015</w:t>
      </w:r>
      <w:r w:rsidR="005D38B5" w:rsidRPr="005D38B5">
        <w:rPr>
          <w:rFonts w:ascii="Arial Narrow" w:hAnsi="Arial Narrow"/>
          <w:b/>
          <w:color w:val="auto"/>
        </w:rPr>
        <w:t xml:space="preserve"> </w:t>
      </w:r>
      <w:r w:rsidRPr="005D38B5">
        <w:rPr>
          <w:rFonts w:ascii="Arial Narrow" w:hAnsi="Arial Narrow"/>
          <w:b/>
          <w:color w:val="auto"/>
        </w:rPr>
        <w:t>bei Hans Jürg Zobrist</w:t>
      </w:r>
      <w:r w:rsidR="005D38B5">
        <w:rPr>
          <w:rFonts w:ascii="Arial Narrow" w:hAnsi="Arial Narrow"/>
          <w:b/>
          <w:color w:val="auto"/>
        </w:rPr>
        <w:br/>
      </w:r>
      <w:r w:rsidR="005D38B5" w:rsidRPr="005D38B5">
        <w:rPr>
          <w:rFonts w:ascii="Arial Narrow" w:hAnsi="Arial Narrow"/>
          <w:color w:val="auto"/>
        </w:rPr>
        <w:t xml:space="preserve">Anwesend: Hans Jürg Zobrist, Franz Schweizer, Christine Guy, Erika Aerni, </w:t>
      </w:r>
    </w:p>
    <w:p w:rsidR="003070E4" w:rsidRPr="00CB6DAB" w:rsidRDefault="003070E4"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1.</w:t>
      </w:r>
      <w:r w:rsidRPr="00CB6DAB">
        <w:rPr>
          <w:rFonts w:ascii="Arial Narrow" w:hAnsi="Arial Narrow"/>
          <w:b/>
          <w:color w:val="auto"/>
        </w:rPr>
        <w:tab/>
        <w:t>Protokoll vom 6. Februar 2014</w:t>
      </w:r>
    </w:p>
    <w:p w:rsidR="003070E4" w:rsidRPr="00CB6DAB" w:rsidRDefault="00BE3DAB" w:rsidP="005D38B5">
      <w:pPr>
        <w:tabs>
          <w:tab w:val="left" w:pos="567"/>
          <w:tab w:val="left" w:pos="4820"/>
          <w:tab w:val="left" w:pos="9072"/>
        </w:tabs>
        <w:spacing w:after="120" w:line="240" w:lineRule="auto"/>
        <w:ind w:left="567" w:right="1134"/>
        <w:rPr>
          <w:rFonts w:ascii="Arial Narrow" w:hAnsi="Arial Narrow"/>
          <w:color w:val="auto"/>
        </w:rPr>
      </w:pPr>
      <w:r w:rsidRPr="00CB6DAB">
        <w:rPr>
          <w:rFonts w:ascii="Arial Narrow" w:hAnsi="Arial Narrow"/>
          <w:color w:val="auto"/>
        </w:rPr>
        <w:t>Das Protokoll der letzten Teamsitzung vom 6. Felbruar 2014 wird genehmigt.</w:t>
      </w:r>
    </w:p>
    <w:p w:rsidR="003070E4" w:rsidRPr="00CB6DAB" w:rsidRDefault="003070E4"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 xml:space="preserve">2. </w:t>
      </w:r>
      <w:r w:rsidR="00BE3DAB" w:rsidRPr="00CB6DAB">
        <w:rPr>
          <w:rFonts w:ascii="Arial Narrow" w:hAnsi="Arial Narrow"/>
          <w:b/>
          <w:color w:val="auto"/>
        </w:rPr>
        <w:tab/>
        <w:t>J</w:t>
      </w:r>
      <w:r w:rsidRPr="00CB6DAB">
        <w:rPr>
          <w:rFonts w:ascii="Arial Narrow" w:hAnsi="Arial Narrow"/>
          <w:b/>
          <w:color w:val="auto"/>
        </w:rPr>
        <w:t>ahresrechnung 2014</w:t>
      </w:r>
    </w:p>
    <w:p w:rsidR="003070E4" w:rsidRPr="00CB6DAB" w:rsidRDefault="00BE3DAB" w:rsidP="005D38B5">
      <w:pPr>
        <w:tabs>
          <w:tab w:val="left" w:pos="567"/>
          <w:tab w:val="left" w:pos="4820"/>
          <w:tab w:val="left" w:pos="9072"/>
        </w:tabs>
        <w:spacing w:after="120" w:line="240" w:lineRule="auto"/>
        <w:ind w:left="567" w:right="1134"/>
        <w:rPr>
          <w:rFonts w:ascii="Arial Narrow" w:hAnsi="Arial Narrow"/>
          <w:color w:val="auto"/>
        </w:rPr>
      </w:pPr>
      <w:r w:rsidRPr="00CB6DAB">
        <w:rPr>
          <w:rFonts w:ascii="Arial Narrow" w:hAnsi="Arial Narrow"/>
          <w:color w:val="auto"/>
        </w:rPr>
        <w:t xml:space="preserve">Die </w:t>
      </w:r>
      <w:r w:rsidR="00366867">
        <w:rPr>
          <w:rFonts w:ascii="Arial Narrow" w:hAnsi="Arial Narrow"/>
          <w:color w:val="auto"/>
        </w:rPr>
        <w:t>Endab</w:t>
      </w:r>
      <w:r w:rsidRPr="00CB6DAB">
        <w:rPr>
          <w:rFonts w:ascii="Arial Narrow" w:hAnsi="Arial Narrow"/>
          <w:color w:val="auto"/>
        </w:rPr>
        <w:t>echnung wurde von Hans Jürg Zobrist erstellt und durch die Revisoren H</w:t>
      </w:r>
      <w:r w:rsidR="00642814" w:rsidRPr="00CB6DAB">
        <w:rPr>
          <w:rFonts w:ascii="Arial Narrow" w:hAnsi="Arial Narrow"/>
          <w:color w:val="auto"/>
        </w:rPr>
        <w:t>.R.</w:t>
      </w:r>
      <w:r w:rsidRPr="00CB6DAB">
        <w:rPr>
          <w:rFonts w:ascii="Arial Narrow" w:hAnsi="Arial Narrow"/>
          <w:color w:val="auto"/>
        </w:rPr>
        <w:t xml:space="preserve"> Hofer und H</w:t>
      </w:r>
      <w:r w:rsidR="00642814" w:rsidRPr="00CB6DAB">
        <w:rPr>
          <w:rFonts w:ascii="Arial Narrow" w:hAnsi="Arial Narrow"/>
          <w:color w:val="auto"/>
        </w:rPr>
        <w:t>.</w:t>
      </w:r>
      <w:r w:rsidRPr="00CB6DAB">
        <w:rPr>
          <w:rFonts w:ascii="Arial Narrow" w:hAnsi="Arial Narrow"/>
          <w:color w:val="auto"/>
        </w:rPr>
        <w:t xml:space="preserve"> Nicolet überprüft und genehmigt. </w:t>
      </w:r>
      <w:r w:rsidR="00366867">
        <w:rPr>
          <w:rFonts w:ascii="Arial Narrow" w:hAnsi="Arial Narrow"/>
          <w:color w:val="auto"/>
        </w:rPr>
        <w:t>Sie schliesst</w:t>
      </w:r>
      <w:r w:rsidRPr="00CB6DAB">
        <w:rPr>
          <w:rFonts w:ascii="Arial Narrow" w:hAnsi="Arial Narrow"/>
          <w:color w:val="auto"/>
        </w:rPr>
        <w:t xml:space="preserve"> verglichen mit den budgetierten Zahlen positiv ab: es wurde weniger für Noten aufgewendet, und die Rückstellung für Stellvertretungen wurde nicht gebraucht. Auf beiden Kontis </w:t>
      </w:r>
      <w:r w:rsidR="0055428F" w:rsidRPr="00CB6DAB">
        <w:rPr>
          <w:rFonts w:ascii="Arial Narrow" w:hAnsi="Arial Narrow"/>
          <w:color w:val="auto"/>
        </w:rPr>
        <w:t xml:space="preserve">(laufende Rechnung und Konzertfonds) </w:t>
      </w:r>
      <w:r w:rsidRPr="00CB6DAB">
        <w:rPr>
          <w:rFonts w:ascii="Arial Narrow" w:hAnsi="Arial Narrow"/>
          <w:color w:val="auto"/>
        </w:rPr>
        <w:t>befinden sich je ca. CHF 10‘000.</w:t>
      </w:r>
    </w:p>
    <w:p w:rsidR="003070E4" w:rsidRPr="00CB6DAB" w:rsidRDefault="003070E4"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3.</w:t>
      </w:r>
      <w:r w:rsidRPr="00CB6DAB">
        <w:rPr>
          <w:rFonts w:ascii="Arial Narrow" w:hAnsi="Arial Narrow"/>
          <w:b/>
          <w:color w:val="auto"/>
        </w:rPr>
        <w:tab/>
        <w:t>Zusammensetzung Team</w:t>
      </w:r>
    </w:p>
    <w:p w:rsidR="003070E4" w:rsidRPr="00CB6DAB" w:rsidRDefault="0055428F" w:rsidP="005D38B5">
      <w:pPr>
        <w:tabs>
          <w:tab w:val="left" w:pos="567"/>
          <w:tab w:val="left" w:pos="4820"/>
          <w:tab w:val="left" w:pos="9072"/>
        </w:tabs>
        <w:spacing w:after="120" w:line="240" w:lineRule="auto"/>
        <w:ind w:left="567" w:right="1134"/>
        <w:rPr>
          <w:rFonts w:ascii="Arial Narrow" w:hAnsi="Arial Narrow"/>
          <w:color w:val="auto"/>
        </w:rPr>
      </w:pPr>
      <w:r w:rsidRPr="00CB6DAB">
        <w:rPr>
          <w:rFonts w:ascii="Arial Narrow" w:hAnsi="Arial Narrow"/>
          <w:color w:val="auto"/>
        </w:rPr>
        <w:t>Die Austritte von den Teammitgliedern Regina Dänzer und Barblina Löhrer aus dem Chor lassen uns mit drei Teammitgliedern seitens des Chors - plus die Chorleiterin Christine Guy – zurück. Wir beschliessen, uns gleich an der nächsten Probe am Donnerstag an den Chor zu wenden und anzufragen, wer Lust hätte, zu uns zu stossen (mit der Auflage, ab und zu auch ein Protokoll schreiben zu müssen). Es wäre wünschenswert, jemanden aus Laupen dafür zu gewinnen, damit beide Orte gleichwertig vertreten sind.</w:t>
      </w:r>
      <w:r w:rsidR="00366867">
        <w:rPr>
          <w:rFonts w:ascii="Arial Narrow" w:hAnsi="Arial Narrow"/>
          <w:color w:val="auto"/>
        </w:rPr>
        <w:tab/>
        <w:t>Hans Jürg</w:t>
      </w:r>
    </w:p>
    <w:p w:rsidR="003070E4" w:rsidRPr="00CB6DAB" w:rsidRDefault="003070E4" w:rsidP="005D38B5">
      <w:pPr>
        <w:tabs>
          <w:tab w:val="left" w:pos="567"/>
          <w:tab w:val="left" w:pos="4820"/>
          <w:tab w:val="left" w:pos="9072"/>
        </w:tabs>
        <w:spacing w:after="120" w:line="240" w:lineRule="auto"/>
        <w:ind w:left="567" w:right="1134" w:hanging="567"/>
        <w:rPr>
          <w:rFonts w:ascii="Arial Narrow" w:hAnsi="Arial Narrow"/>
          <w:b/>
          <w:color w:val="auto"/>
        </w:rPr>
      </w:pPr>
      <w:r w:rsidRPr="00CB6DAB">
        <w:rPr>
          <w:rFonts w:ascii="Arial Narrow" w:hAnsi="Arial Narrow"/>
          <w:b/>
          <w:color w:val="auto"/>
        </w:rPr>
        <w:t>4.</w:t>
      </w:r>
      <w:r w:rsidRPr="00CB6DAB">
        <w:rPr>
          <w:rFonts w:ascii="Arial Narrow" w:hAnsi="Arial Narrow"/>
          <w:b/>
          <w:color w:val="auto"/>
        </w:rPr>
        <w:tab/>
        <w:t>Konzert 2015</w:t>
      </w:r>
    </w:p>
    <w:p w:rsidR="003070E4" w:rsidRPr="00CB6DAB" w:rsidRDefault="003070E4" w:rsidP="005D38B5">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CB6DAB">
        <w:rPr>
          <w:rFonts w:ascii="Arial Narrow" w:hAnsi="Arial Narrow"/>
          <w:b/>
          <w:color w:val="auto"/>
        </w:rPr>
        <w:t>Budget</w:t>
      </w:r>
      <w:r w:rsidRPr="00CB6DAB">
        <w:rPr>
          <w:rFonts w:ascii="Arial Narrow" w:hAnsi="Arial Narrow"/>
          <w:b/>
          <w:color w:val="auto"/>
        </w:rPr>
        <w:br/>
      </w:r>
      <w:r w:rsidR="0055428F" w:rsidRPr="001A682E">
        <w:rPr>
          <w:rFonts w:ascii="Arial Narrow" w:hAnsi="Arial Narrow"/>
          <w:color w:val="auto"/>
        </w:rPr>
        <w:t>Christine legt ein Budget vor. Es werden 9 Orch</w:t>
      </w:r>
      <w:r w:rsidR="002D31AF" w:rsidRPr="001A682E">
        <w:rPr>
          <w:rFonts w:ascii="Arial Narrow" w:hAnsi="Arial Narrow"/>
          <w:color w:val="auto"/>
        </w:rPr>
        <w:t>e</w:t>
      </w:r>
      <w:r w:rsidR="0055428F" w:rsidRPr="001A682E">
        <w:rPr>
          <w:rFonts w:ascii="Arial Narrow" w:hAnsi="Arial Narrow"/>
          <w:color w:val="auto"/>
        </w:rPr>
        <w:t>stermitglieder gebraucht</w:t>
      </w:r>
      <w:r w:rsidR="001A682E">
        <w:rPr>
          <w:rFonts w:ascii="Arial Narrow" w:hAnsi="Arial Narrow"/>
          <w:color w:val="auto"/>
        </w:rPr>
        <w:t>, und es wird 4 Solisten geben</w:t>
      </w:r>
      <w:r w:rsidR="0055428F" w:rsidRPr="001A682E">
        <w:rPr>
          <w:rFonts w:ascii="Arial Narrow" w:hAnsi="Arial Narrow"/>
          <w:color w:val="auto"/>
        </w:rPr>
        <w:t xml:space="preserve">. Die Kosten für Orchester </w:t>
      </w:r>
      <w:r w:rsidR="001A682E">
        <w:rPr>
          <w:rFonts w:ascii="Arial Narrow" w:hAnsi="Arial Narrow"/>
          <w:color w:val="auto"/>
        </w:rPr>
        <w:t xml:space="preserve">und Solisten </w:t>
      </w:r>
      <w:r w:rsidR="0055428F" w:rsidRPr="001A682E">
        <w:rPr>
          <w:rFonts w:ascii="Arial Narrow" w:hAnsi="Arial Narrow"/>
          <w:color w:val="auto"/>
        </w:rPr>
        <w:t xml:space="preserve">inkl. Orgelmiete belaufen sich auf ca. CHF </w:t>
      </w:r>
      <w:r w:rsidR="001A682E">
        <w:rPr>
          <w:rFonts w:ascii="Arial Narrow" w:hAnsi="Arial Narrow"/>
          <w:color w:val="auto"/>
        </w:rPr>
        <w:t>15‘000</w:t>
      </w:r>
      <w:r w:rsidR="0055428F" w:rsidRPr="001A682E">
        <w:rPr>
          <w:rFonts w:ascii="Arial Narrow" w:hAnsi="Arial Narrow"/>
          <w:color w:val="auto"/>
        </w:rPr>
        <w:t>.-</w:t>
      </w:r>
      <w:r w:rsidR="00010909" w:rsidRPr="001A682E">
        <w:rPr>
          <w:rFonts w:ascii="Arial Narrow" w:hAnsi="Arial Narrow"/>
          <w:color w:val="auto"/>
        </w:rPr>
        <w:br/>
        <w:t>Werbung</w:t>
      </w:r>
      <w:r w:rsidR="001A682E">
        <w:rPr>
          <w:rFonts w:ascii="Arial Narrow" w:hAnsi="Arial Narrow"/>
          <w:color w:val="auto"/>
        </w:rPr>
        <w:t xml:space="preserve">: Wir rechnen mit Kosten von ca. CHF 600 für Inserate, Flyer und Plakate CHF </w:t>
      </w:r>
      <w:bookmarkStart w:id="0" w:name="_GoBack"/>
      <w:bookmarkEnd w:id="0"/>
      <w:r w:rsidR="001A682E">
        <w:rPr>
          <w:rFonts w:ascii="Arial Narrow" w:hAnsi="Arial Narrow"/>
          <w:color w:val="auto"/>
        </w:rPr>
        <w:t>300, Druck Programmheft CHF 100.</w:t>
      </w:r>
      <w:r w:rsidR="00010909" w:rsidRPr="001A682E">
        <w:rPr>
          <w:rFonts w:ascii="Arial Narrow" w:hAnsi="Arial Narrow"/>
          <w:color w:val="auto"/>
        </w:rPr>
        <w:br/>
        <w:t>Noten</w:t>
      </w:r>
      <w:r w:rsidR="001A682E">
        <w:rPr>
          <w:rFonts w:ascii="Arial Narrow" w:hAnsi="Arial Narrow"/>
          <w:color w:val="auto"/>
        </w:rPr>
        <w:t>: Für Noten und CD (de Victoria) ziehen wir bei den Chormitgliedern CHF 20 ein.</w:t>
      </w:r>
      <w:r w:rsidR="00BA4CF6" w:rsidRPr="00CB6DAB">
        <w:rPr>
          <w:rFonts w:ascii="Arial Narrow" w:hAnsi="Arial Narrow"/>
          <w:color w:val="auto"/>
        </w:rPr>
        <w:br/>
      </w:r>
      <w:r w:rsidR="0055428F" w:rsidRPr="00CB6DAB">
        <w:rPr>
          <w:rFonts w:ascii="Arial Narrow" w:hAnsi="Arial Narrow"/>
          <w:color w:val="auto"/>
        </w:rPr>
        <w:t xml:space="preserve">Von beiden Kirchgemeinden wurden uns je </w:t>
      </w:r>
      <w:r w:rsidR="001A682E">
        <w:rPr>
          <w:rFonts w:ascii="Arial Narrow" w:hAnsi="Arial Narrow"/>
          <w:color w:val="auto"/>
        </w:rPr>
        <w:t xml:space="preserve">total </w:t>
      </w:r>
      <w:r w:rsidR="0055428F" w:rsidRPr="00CB6DAB">
        <w:rPr>
          <w:rFonts w:ascii="Arial Narrow" w:hAnsi="Arial Narrow"/>
          <w:color w:val="auto"/>
        </w:rPr>
        <w:t>CHF 10‘000.</w:t>
      </w:r>
      <w:r w:rsidR="00010909" w:rsidRPr="00CB6DAB">
        <w:rPr>
          <w:rFonts w:ascii="Arial Narrow" w:hAnsi="Arial Narrow"/>
          <w:color w:val="auto"/>
        </w:rPr>
        <w:t xml:space="preserve">- </w:t>
      </w:r>
      <w:r w:rsidR="0055428F" w:rsidRPr="00CB6DAB">
        <w:rPr>
          <w:rFonts w:ascii="Arial Narrow" w:hAnsi="Arial Narrow"/>
          <w:color w:val="auto"/>
        </w:rPr>
        <w:t>Defizitgarantie zugesprochen</w:t>
      </w:r>
      <w:r w:rsidR="001A682E">
        <w:rPr>
          <w:rFonts w:ascii="Arial Narrow" w:hAnsi="Arial Narrow"/>
          <w:color w:val="auto"/>
        </w:rPr>
        <w:t xml:space="preserve"> (CHF 6‘000 Neuenegg / CHF 4‘000 Laupen)</w:t>
      </w:r>
      <w:r w:rsidR="0055428F" w:rsidRPr="00CB6DAB">
        <w:rPr>
          <w:rFonts w:ascii="Arial Narrow" w:hAnsi="Arial Narrow"/>
          <w:color w:val="auto"/>
        </w:rPr>
        <w:t>.</w:t>
      </w:r>
      <w:r w:rsidR="0055428F" w:rsidRPr="00CB6DAB">
        <w:rPr>
          <w:rFonts w:ascii="Arial Narrow" w:hAnsi="Arial Narrow"/>
          <w:color w:val="auto"/>
        </w:rPr>
        <w:br/>
      </w:r>
      <w:r w:rsidR="00285DCA" w:rsidRPr="00CB6DAB">
        <w:rPr>
          <w:rFonts w:ascii="Arial Narrow" w:hAnsi="Arial Narrow"/>
        </w:rPr>
        <w:t>Wir beschliessen</w:t>
      </w:r>
      <w:r w:rsidR="001A682E">
        <w:rPr>
          <w:rFonts w:ascii="Arial Narrow" w:hAnsi="Arial Narrow"/>
        </w:rPr>
        <w:t>,</w:t>
      </w:r>
      <w:r w:rsidR="00285DCA" w:rsidRPr="00CB6DAB">
        <w:rPr>
          <w:rFonts w:ascii="Arial Narrow" w:hAnsi="Arial Narrow"/>
        </w:rPr>
        <w:t xml:space="preserve"> Gabriela Rüedi zusätzlich zum Konzert wie folgt zu engagieren:</w:t>
      </w:r>
      <w:r w:rsidR="00285DCA" w:rsidRPr="00CB6DAB">
        <w:rPr>
          <w:rFonts w:ascii="Arial Narrow" w:hAnsi="Arial Narrow"/>
        </w:rPr>
        <w:br/>
        <w:t>2 x Donnerstagprobe (je 1 Std)</w:t>
      </w:r>
      <w:r w:rsidR="00285DCA" w:rsidRPr="00CB6DAB">
        <w:rPr>
          <w:rFonts w:ascii="Arial Narrow" w:hAnsi="Arial Narrow"/>
        </w:rPr>
        <w:br/>
        <w:t>1 x Singsamstag (1,5 – 2 Std)</w:t>
      </w:r>
      <w:r w:rsidR="002D31AF">
        <w:rPr>
          <w:rFonts w:ascii="Arial Narrow" w:hAnsi="Arial Narrow"/>
        </w:rPr>
        <w:t>.</w:t>
      </w:r>
      <w:r w:rsidR="00285DCA" w:rsidRPr="00CB6DAB">
        <w:rPr>
          <w:rFonts w:ascii="Arial Narrow" w:hAnsi="Arial Narrow"/>
        </w:rPr>
        <w:t xml:space="preserve"> Pauschal bieten wir </w:t>
      </w:r>
      <w:r w:rsidR="002D31AF">
        <w:rPr>
          <w:rFonts w:ascii="Arial Narrow" w:hAnsi="Arial Narrow"/>
        </w:rPr>
        <w:t xml:space="preserve">ihr </w:t>
      </w:r>
      <w:r w:rsidR="001A682E">
        <w:rPr>
          <w:rFonts w:ascii="Arial Narrow" w:hAnsi="Arial Narrow"/>
        </w:rPr>
        <w:t>CHF</w:t>
      </w:r>
      <w:r w:rsidR="00285DCA" w:rsidRPr="00CB6DAB">
        <w:rPr>
          <w:rFonts w:ascii="Arial Narrow" w:hAnsi="Arial Narrow"/>
        </w:rPr>
        <w:t xml:space="preserve"> 500.- als Entschädigung</w:t>
      </w:r>
      <w:r w:rsidR="002D31AF">
        <w:rPr>
          <w:rFonts w:ascii="Arial Narrow" w:hAnsi="Arial Narrow"/>
        </w:rPr>
        <w:t xml:space="preserve"> an</w:t>
      </w:r>
      <w:r w:rsidR="00285DCA" w:rsidRPr="00CB6DAB">
        <w:rPr>
          <w:rFonts w:ascii="Arial Narrow" w:hAnsi="Arial Narrow"/>
        </w:rPr>
        <w:t xml:space="preserve">. </w:t>
      </w:r>
      <w:r w:rsidR="002D31AF">
        <w:rPr>
          <w:rFonts w:ascii="Arial Narrow" w:hAnsi="Arial Narrow"/>
        </w:rPr>
        <w:tab/>
        <w:t>Christine</w:t>
      </w:r>
      <w:r w:rsidR="002D31AF">
        <w:rPr>
          <w:rFonts w:ascii="Arial Narrow" w:hAnsi="Arial Narrow"/>
        </w:rPr>
        <w:br/>
      </w:r>
      <w:r w:rsidR="00285DCA" w:rsidRPr="00CB6DAB">
        <w:rPr>
          <w:rFonts w:ascii="Arial Narrow" w:hAnsi="Arial Narrow"/>
        </w:rPr>
        <w:t>Christine bietet Gabi auf.</w:t>
      </w:r>
    </w:p>
    <w:p w:rsidR="00285DCA" w:rsidRDefault="003070E4" w:rsidP="005D38B5">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CB6DAB">
        <w:rPr>
          <w:rFonts w:ascii="Arial Narrow" w:hAnsi="Arial Narrow"/>
          <w:b/>
          <w:color w:val="auto"/>
        </w:rPr>
        <w:t>Werbung</w:t>
      </w:r>
      <w:r w:rsidRPr="00CB6DAB">
        <w:rPr>
          <w:rFonts w:ascii="Arial Narrow" w:hAnsi="Arial Narrow"/>
          <w:b/>
          <w:color w:val="auto"/>
        </w:rPr>
        <w:br/>
      </w:r>
      <w:r w:rsidR="00010909" w:rsidRPr="00CB6DAB">
        <w:rPr>
          <w:rFonts w:ascii="Arial Narrow" w:hAnsi="Arial Narrow"/>
          <w:color w:val="auto"/>
        </w:rPr>
        <w:t>Franz Schweizer hat wieder ein wunderschönes Plakat gestaltet, sowie einen Flyer zum Versenden und Auflegen in den verschiedenen Geschäften.</w:t>
      </w:r>
      <w:r w:rsidR="00010909" w:rsidRPr="00CB6DAB">
        <w:rPr>
          <w:rFonts w:ascii="Arial Narrow" w:hAnsi="Arial Narrow"/>
          <w:color w:val="auto"/>
        </w:rPr>
        <w:br/>
        <w:t>Es wird etliche Vororientierungen</w:t>
      </w:r>
      <w:r w:rsidR="006849BE" w:rsidRPr="00CB6DAB">
        <w:rPr>
          <w:rFonts w:ascii="Arial Narrow" w:hAnsi="Arial Narrow"/>
          <w:color w:val="auto"/>
        </w:rPr>
        <w:t xml:space="preserve"> </w:t>
      </w:r>
      <w:r w:rsidR="00010909" w:rsidRPr="00CB6DAB">
        <w:rPr>
          <w:rFonts w:ascii="Arial Narrow" w:hAnsi="Arial Narrow"/>
          <w:color w:val="auto"/>
        </w:rPr>
        <w:t>in der Presse geben (Sensetaler, Amtsanzeiger, Frei</w:t>
      </w:r>
      <w:r w:rsidR="006849BE" w:rsidRPr="00CB6DAB">
        <w:rPr>
          <w:rFonts w:ascii="Arial Narrow" w:hAnsi="Arial Narrow"/>
          <w:color w:val="auto"/>
        </w:rPr>
        <w:t>burger Nachrichten, BZ und Bund,“reformiert“), Inserate daselbst, sowie auf den Websites der Gemeinden Laupen und Neuenegg, Kultur Neuenegg, und natürlich auf unserer eigenen Website.</w:t>
      </w:r>
      <w:r w:rsidR="00285DCA" w:rsidRPr="00CB6DAB">
        <w:rPr>
          <w:rFonts w:ascii="Arial Narrow" w:hAnsi="Arial Narrow"/>
          <w:color w:val="auto"/>
        </w:rPr>
        <w:t xml:space="preserve"> </w:t>
      </w:r>
      <w:r w:rsidR="00366867">
        <w:rPr>
          <w:rFonts w:ascii="Arial Narrow" w:hAnsi="Arial Narrow"/>
          <w:color w:val="auto"/>
        </w:rPr>
        <w:tab/>
      </w:r>
      <w:r w:rsidR="00366867">
        <w:rPr>
          <w:rFonts w:ascii="Arial Narrow" w:hAnsi="Arial Narrow"/>
          <w:color w:val="auto"/>
        </w:rPr>
        <w:tab/>
        <w:t>Franz</w:t>
      </w:r>
    </w:p>
    <w:p w:rsidR="00285DCA" w:rsidRPr="00CB6DAB" w:rsidRDefault="003070E4" w:rsidP="005D38B5">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CB6DAB">
        <w:rPr>
          <w:rFonts w:ascii="Arial Narrow" w:hAnsi="Arial Narrow"/>
          <w:b/>
          <w:color w:val="auto"/>
        </w:rPr>
        <w:t>Vorverkauf</w:t>
      </w:r>
      <w:r w:rsidRPr="00CB6DAB">
        <w:rPr>
          <w:rFonts w:ascii="Arial Narrow" w:hAnsi="Arial Narrow"/>
          <w:b/>
          <w:color w:val="auto"/>
        </w:rPr>
        <w:br/>
      </w:r>
      <w:r w:rsidR="006849BE" w:rsidRPr="00CB6DAB">
        <w:rPr>
          <w:rFonts w:ascii="Arial Narrow" w:hAnsi="Arial Narrow"/>
          <w:color w:val="auto"/>
        </w:rPr>
        <w:t>Es wird einen Vorverkauf geben, die reservierten Plätze kosten CHF 30.-. Franz nimmt die Reservationen per Telefon entgegen und aktualisiert laufend (falls möglich täglich) die noch verfügbaren Plätze auf der Internetseite.</w:t>
      </w:r>
      <w:r w:rsidR="00285DCA" w:rsidRPr="00CB6DAB">
        <w:rPr>
          <w:rFonts w:ascii="Arial Narrow" w:hAnsi="Arial Narrow"/>
          <w:color w:val="auto"/>
        </w:rPr>
        <w:t xml:space="preserve"> </w:t>
      </w:r>
      <w:r w:rsidR="00366867">
        <w:rPr>
          <w:rFonts w:ascii="Arial Narrow" w:hAnsi="Arial Narrow"/>
          <w:color w:val="auto"/>
        </w:rPr>
        <w:tab/>
        <w:t>Franz</w:t>
      </w:r>
    </w:p>
    <w:p w:rsidR="00285DCA" w:rsidRPr="00CB6DAB" w:rsidRDefault="003070E4" w:rsidP="005D38B5">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CB6DAB">
        <w:rPr>
          <w:rFonts w:ascii="Arial Narrow" w:hAnsi="Arial Narrow"/>
          <w:b/>
          <w:color w:val="auto"/>
        </w:rPr>
        <w:lastRenderedPageBreak/>
        <w:t>Plakate, Texthefte</w:t>
      </w:r>
      <w:r w:rsidRPr="00CB6DAB">
        <w:rPr>
          <w:rFonts w:ascii="Arial Narrow" w:hAnsi="Arial Narrow"/>
          <w:b/>
          <w:color w:val="auto"/>
        </w:rPr>
        <w:br/>
      </w:r>
      <w:r w:rsidR="00366867">
        <w:rPr>
          <w:rFonts w:ascii="Arial Narrow" w:hAnsi="Arial Narrow"/>
          <w:color w:val="auto"/>
        </w:rPr>
        <w:t xml:space="preserve">Die Plakate und </w:t>
      </w:r>
      <w:r w:rsidR="006849BE" w:rsidRPr="00CB6DAB">
        <w:rPr>
          <w:rFonts w:ascii="Arial Narrow" w:hAnsi="Arial Narrow"/>
          <w:color w:val="auto"/>
        </w:rPr>
        <w:t xml:space="preserve">Flyer </w:t>
      </w:r>
      <w:r w:rsidR="00366867">
        <w:rPr>
          <w:rFonts w:ascii="Arial Narrow" w:hAnsi="Arial Narrow"/>
          <w:color w:val="auto"/>
        </w:rPr>
        <w:t>gehen alsbald in den Druck</w:t>
      </w:r>
      <w:r w:rsidR="001D2930">
        <w:rPr>
          <w:rFonts w:ascii="Arial Narrow" w:hAnsi="Arial Narrow"/>
          <w:color w:val="auto"/>
        </w:rPr>
        <w:t xml:space="preserve"> </w:t>
      </w:r>
      <w:r w:rsidR="006849BE" w:rsidRPr="00CB6DAB">
        <w:rPr>
          <w:rFonts w:ascii="Arial Narrow" w:hAnsi="Arial Narrow"/>
          <w:color w:val="auto"/>
        </w:rPr>
        <w:t>und</w:t>
      </w:r>
      <w:r w:rsidR="00366867">
        <w:rPr>
          <w:rFonts w:ascii="Arial Narrow" w:hAnsi="Arial Narrow"/>
          <w:color w:val="auto"/>
        </w:rPr>
        <w:t xml:space="preserve"> werden</w:t>
      </w:r>
      <w:r w:rsidR="006849BE" w:rsidRPr="00CB6DAB">
        <w:rPr>
          <w:rFonts w:ascii="Arial Narrow" w:hAnsi="Arial Narrow"/>
          <w:color w:val="auto"/>
        </w:rPr>
        <w:t xml:space="preserve"> in ca. 14 Tagen bereit sein.</w:t>
      </w:r>
      <w:r w:rsidR="00285DCA" w:rsidRPr="00CB6DAB">
        <w:rPr>
          <w:rFonts w:ascii="Arial Narrow" w:hAnsi="Arial Narrow"/>
          <w:color w:val="auto"/>
        </w:rPr>
        <w:t xml:space="preserve"> </w:t>
      </w:r>
      <w:r w:rsidR="00366867">
        <w:rPr>
          <w:rFonts w:ascii="Arial Narrow" w:hAnsi="Arial Narrow"/>
          <w:color w:val="auto"/>
        </w:rPr>
        <w:tab/>
      </w:r>
      <w:r w:rsidR="00366867">
        <w:rPr>
          <w:rFonts w:ascii="Arial Narrow" w:hAnsi="Arial Narrow"/>
          <w:color w:val="auto"/>
        </w:rPr>
        <w:tab/>
        <w:t>Franz</w:t>
      </w:r>
    </w:p>
    <w:p w:rsidR="003070E4" w:rsidRPr="00CB6DAB" w:rsidRDefault="003070E4" w:rsidP="005D38B5">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CB6DAB">
        <w:rPr>
          <w:rFonts w:ascii="Arial Narrow" w:hAnsi="Arial Narrow"/>
          <w:b/>
          <w:color w:val="auto"/>
        </w:rPr>
        <w:t>Bühnenbau</w:t>
      </w:r>
      <w:r w:rsidRPr="00CB6DAB">
        <w:rPr>
          <w:rFonts w:ascii="Arial Narrow" w:hAnsi="Arial Narrow"/>
          <w:b/>
          <w:color w:val="auto"/>
        </w:rPr>
        <w:br/>
      </w:r>
      <w:r w:rsidR="006849BE" w:rsidRPr="00CB6DAB">
        <w:rPr>
          <w:rFonts w:ascii="Arial Narrow" w:hAnsi="Arial Narrow"/>
          <w:color w:val="auto"/>
        </w:rPr>
        <w:t xml:space="preserve">Wir diskutieren einige Möglichkeiten, wie wir in Hufeisenform statt auf geraden Podien singen könnten, damit wir einander besser hören. </w:t>
      </w:r>
      <w:r w:rsidR="004E4983" w:rsidRPr="00CB6DAB">
        <w:rPr>
          <w:rFonts w:ascii="Arial Narrow" w:hAnsi="Arial Narrow"/>
          <w:color w:val="auto"/>
        </w:rPr>
        <w:t xml:space="preserve">Man müsste das Chorgestühl zum Draufstehen benützen </w:t>
      </w:r>
      <w:r w:rsidR="00366867">
        <w:rPr>
          <w:rFonts w:ascii="Arial Narrow" w:hAnsi="Arial Narrow"/>
          <w:color w:val="auto"/>
        </w:rPr>
        <w:t xml:space="preserve">können </w:t>
      </w:r>
      <w:r w:rsidR="004E4983" w:rsidRPr="00CB6DAB">
        <w:rPr>
          <w:rFonts w:ascii="Arial Narrow" w:hAnsi="Arial Narrow"/>
          <w:color w:val="auto"/>
        </w:rPr>
        <w:t xml:space="preserve">(Sicherheitsaspekt?). </w:t>
      </w:r>
      <w:r w:rsidR="006849BE" w:rsidRPr="00CB6DAB">
        <w:rPr>
          <w:rFonts w:ascii="Arial Narrow" w:hAnsi="Arial Narrow"/>
          <w:color w:val="auto"/>
        </w:rPr>
        <w:t>Christine ist überzeugt, dass so auch die Ak</w:t>
      </w:r>
      <w:r w:rsidR="004E4983" w:rsidRPr="00CB6DAB">
        <w:rPr>
          <w:rFonts w:ascii="Arial Narrow" w:hAnsi="Arial Narrow"/>
          <w:color w:val="auto"/>
        </w:rPr>
        <w:t>k</w:t>
      </w:r>
      <w:r w:rsidR="006849BE" w:rsidRPr="00CB6DAB">
        <w:rPr>
          <w:rFonts w:ascii="Arial Narrow" w:hAnsi="Arial Narrow"/>
          <w:color w:val="auto"/>
        </w:rPr>
        <w:t xml:space="preserve">ustik um einiges besser wird. Es würde viel weniger Arbeit beim </w:t>
      </w:r>
      <w:r w:rsidR="001D2930">
        <w:rPr>
          <w:rFonts w:ascii="Arial Narrow" w:hAnsi="Arial Narrow"/>
          <w:color w:val="auto"/>
        </w:rPr>
        <w:br/>
      </w:r>
      <w:r w:rsidR="006849BE" w:rsidRPr="00CB6DAB">
        <w:rPr>
          <w:rFonts w:ascii="Arial Narrow" w:hAnsi="Arial Narrow"/>
          <w:color w:val="auto"/>
        </w:rPr>
        <w:t>Bühnenauf</w:t>
      </w:r>
      <w:r w:rsidR="004E4983" w:rsidRPr="00CB6DAB">
        <w:rPr>
          <w:rFonts w:ascii="Arial Narrow" w:hAnsi="Arial Narrow"/>
          <w:color w:val="auto"/>
        </w:rPr>
        <w:t>b</w:t>
      </w:r>
      <w:r w:rsidR="006849BE" w:rsidRPr="00CB6DAB">
        <w:rPr>
          <w:rFonts w:ascii="Arial Narrow" w:hAnsi="Arial Narrow"/>
          <w:color w:val="auto"/>
        </w:rPr>
        <w:t xml:space="preserve">au geben. Hans Jürg wird sich darüber Gedanken machen und vor Ort </w:t>
      </w:r>
      <w:r w:rsidR="002D31AF">
        <w:rPr>
          <w:rFonts w:ascii="Arial Narrow" w:hAnsi="Arial Narrow"/>
          <w:color w:val="auto"/>
        </w:rPr>
        <w:tab/>
        <w:t>Hans Jürg</w:t>
      </w:r>
      <w:r w:rsidR="002D31AF">
        <w:rPr>
          <w:rFonts w:ascii="Arial Narrow" w:hAnsi="Arial Narrow"/>
          <w:color w:val="auto"/>
        </w:rPr>
        <w:br/>
      </w:r>
      <w:r w:rsidR="006849BE" w:rsidRPr="00CB6DAB">
        <w:rPr>
          <w:rFonts w:ascii="Arial Narrow" w:hAnsi="Arial Narrow"/>
          <w:color w:val="auto"/>
        </w:rPr>
        <w:t xml:space="preserve">überprüfen, was möglich wäre. </w:t>
      </w:r>
      <w:r w:rsidR="004E4983" w:rsidRPr="00CB6DAB">
        <w:rPr>
          <w:rFonts w:ascii="Arial Narrow" w:hAnsi="Arial Narrow"/>
          <w:color w:val="auto"/>
        </w:rPr>
        <w:t>Wie wären denn die Möglichkeiten für die SängerInnen, während der Zwischenmusik (Mozartsonaten) irgendwie abzusitzen?</w:t>
      </w:r>
      <w:r w:rsidR="004E4983" w:rsidRPr="00CB6DAB">
        <w:rPr>
          <w:rFonts w:ascii="Arial Narrow" w:hAnsi="Arial Narrow"/>
          <w:color w:val="auto"/>
        </w:rPr>
        <w:br/>
        <w:t xml:space="preserve">Wir entscheiden nach der Probe </w:t>
      </w:r>
      <w:r w:rsidR="00642814" w:rsidRPr="00CB6DAB">
        <w:rPr>
          <w:rFonts w:ascii="Arial Narrow" w:hAnsi="Arial Narrow"/>
          <w:color w:val="auto"/>
        </w:rPr>
        <w:t xml:space="preserve">vom </w:t>
      </w:r>
      <w:r w:rsidR="002D31AF">
        <w:rPr>
          <w:rFonts w:ascii="Arial Narrow" w:hAnsi="Arial Narrow"/>
          <w:color w:val="auto"/>
        </w:rPr>
        <w:t xml:space="preserve">12.02. </w:t>
      </w:r>
      <w:r w:rsidR="004E4983" w:rsidRPr="00CB6DAB">
        <w:rPr>
          <w:rFonts w:ascii="Arial Narrow" w:hAnsi="Arial Narrow"/>
          <w:color w:val="auto"/>
        </w:rPr>
        <w:t>in der Kirche.</w:t>
      </w:r>
      <w:r w:rsidR="002D31AF">
        <w:rPr>
          <w:rFonts w:ascii="Arial Narrow" w:hAnsi="Arial Narrow"/>
          <w:color w:val="auto"/>
        </w:rPr>
        <w:tab/>
        <w:t>alle</w:t>
      </w:r>
    </w:p>
    <w:p w:rsidR="003070E4" w:rsidRPr="00CB6DAB" w:rsidRDefault="004E4983" w:rsidP="005D38B5">
      <w:pPr>
        <w:numPr>
          <w:ilvl w:val="0"/>
          <w:numId w:val="2"/>
        </w:numPr>
        <w:tabs>
          <w:tab w:val="left" w:pos="851"/>
          <w:tab w:val="left" w:pos="4820"/>
          <w:tab w:val="left" w:pos="9072"/>
        </w:tabs>
        <w:spacing w:after="120" w:line="240" w:lineRule="auto"/>
        <w:ind w:left="851" w:right="1134" w:hanging="284"/>
        <w:rPr>
          <w:rFonts w:ascii="Arial Narrow" w:hAnsi="Arial Narrow"/>
          <w:color w:val="auto"/>
        </w:rPr>
      </w:pPr>
      <w:r w:rsidRPr="00CB6DAB">
        <w:rPr>
          <w:rFonts w:ascii="Arial Narrow" w:hAnsi="Arial Narrow"/>
          <w:b/>
          <w:color w:val="auto"/>
        </w:rPr>
        <w:t>Ar</w:t>
      </w:r>
      <w:r w:rsidR="003070E4" w:rsidRPr="00CB6DAB">
        <w:rPr>
          <w:rFonts w:ascii="Arial Narrow" w:hAnsi="Arial Narrow"/>
          <w:b/>
          <w:color w:val="auto"/>
        </w:rPr>
        <w:t>beiten für SängerInnen</w:t>
      </w:r>
      <w:r w:rsidR="003070E4" w:rsidRPr="00CB6DAB">
        <w:rPr>
          <w:rFonts w:ascii="Arial Narrow" w:hAnsi="Arial Narrow"/>
          <w:b/>
          <w:color w:val="auto"/>
        </w:rPr>
        <w:br/>
      </w:r>
      <w:r w:rsidRPr="00CB6DAB">
        <w:rPr>
          <w:rFonts w:ascii="Arial Narrow" w:hAnsi="Arial Narrow"/>
          <w:color w:val="auto"/>
        </w:rPr>
        <w:t>Reservierung des Pfarrkellers für die Mäntel etc.</w:t>
      </w:r>
      <w:r w:rsidRPr="00CB6DAB">
        <w:rPr>
          <w:rFonts w:ascii="Arial Narrow" w:hAnsi="Arial Narrow"/>
          <w:color w:val="auto"/>
        </w:rPr>
        <w:tab/>
        <w:t>Erika</w:t>
      </w:r>
      <w:r w:rsidR="003070E4" w:rsidRPr="00CB6DAB">
        <w:rPr>
          <w:rFonts w:ascii="Arial Narrow" w:hAnsi="Arial Narrow"/>
          <w:color w:val="auto"/>
        </w:rPr>
        <w:br/>
      </w:r>
      <w:r w:rsidRPr="00CB6DAB">
        <w:rPr>
          <w:rFonts w:ascii="Arial Narrow" w:hAnsi="Arial Narrow"/>
          <w:color w:val="auto"/>
        </w:rPr>
        <w:t>Seilerstübli (Hannedori fragen)</w:t>
      </w:r>
      <w:r w:rsidRPr="00CB6DAB">
        <w:rPr>
          <w:rFonts w:ascii="Arial Narrow" w:hAnsi="Arial Narrow"/>
          <w:color w:val="auto"/>
        </w:rPr>
        <w:tab/>
      </w:r>
      <w:r w:rsidRPr="00CB6DAB">
        <w:rPr>
          <w:rFonts w:ascii="Arial Narrow" w:hAnsi="Arial Narrow"/>
          <w:color w:val="auto"/>
        </w:rPr>
        <w:tab/>
        <w:t>Erika</w:t>
      </w:r>
      <w:r w:rsidR="003070E4" w:rsidRPr="00CB6DAB">
        <w:rPr>
          <w:rFonts w:ascii="Arial Narrow" w:hAnsi="Arial Narrow"/>
          <w:color w:val="auto"/>
        </w:rPr>
        <w:br/>
      </w:r>
      <w:r w:rsidRPr="00CB6DAB">
        <w:rPr>
          <w:rFonts w:ascii="Arial Narrow" w:hAnsi="Arial Narrow"/>
          <w:color w:val="auto"/>
        </w:rPr>
        <w:t>Einsingen im Saal der Linde (</w:t>
      </w:r>
      <w:r w:rsidR="001D2930">
        <w:rPr>
          <w:rFonts w:ascii="Arial Narrow" w:hAnsi="Arial Narrow"/>
          <w:color w:val="auto"/>
        </w:rPr>
        <w:t>an</w:t>
      </w:r>
      <w:r w:rsidRPr="00CB6DAB">
        <w:rPr>
          <w:rFonts w:ascii="Arial Narrow" w:hAnsi="Arial Narrow"/>
          <w:color w:val="auto"/>
        </w:rPr>
        <w:t xml:space="preserve">fragen, 2 Billette für </w:t>
      </w:r>
      <w:r w:rsidR="001D2930">
        <w:rPr>
          <w:rFonts w:ascii="Arial Narrow" w:hAnsi="Arial Narrow"/>
          <w:color w:val="auto"/>
        </w:rPr>
        <w:t>Fam Vogt</w:t>
      </w:r>
      <w:r w:rsidRPr="00CB6DAB">
        <w:rPr>
          <w:rFonts w:ascii="Arial Narrow" w:hAnsi="Arial Narrow"/>
          <w:color w:val="auto"/>
        </w:rPr>
        <w:t xml:space="preserve"> besorgen)</w:t>
      </w:r>
      <w:r w:rsidRPr="00CB6DAB">
        <w:rPr>
          <w:rFonts w:ascii="Arial Narrow" w:hAnsi="Arial Narrow"/>
          <w:color w:val="auto"/>
        </w:rPr>
        <w:tab/>
        <w:t>Erika</w:t>
      </w:r>
      <w:r w:rsidRPr="00CB6DAB">
        <w:rPr>
          <w:rFonts w:ascii="Arial Narrow" w:hAnsi="Arial Narrow"/>
          <w:color w:val="auto"/>
        </w:rPr>
        <w:br/>
        <w:t>Plakate aufhängen, Flyers verteilen (ganzer Chor beteiligt)</w:t>
      </w:r>
      <w:r w:rsidRPr="00CB6DAB">
        <w:rPr>
          <w:rFonts w:ascii="Arial Narrow" w:hAnsi="Arial Narrow"/>
          <w:color w:val="auto"/>
        </w:rPr>
        <w:br/>
        <w:t>Orgeltransport organisieren mit Herrn Gfeller</w:t>
      </w:r>
      <w:r w:rsidRPr="00CB6DAB">
        <w:rPr>
          <w:rFonts w:ascii="Arial Narrow" w:hAnsi="Arial Narrow"/>
          <w:color w:val="auto"/>
        </w:rPr>
        <w:tab/>
      </w:r>
      <w:r w:rsidR="001D2930">
        <w:rPr>
          <w:rFonts w:ascii="Arial Narrow" w:hAnsi="Arial Narrow"/>
          <w:color w:val="auto"/>
        </w:rPr>
        <w:tab/>
      </w:r>
      <w:r w:rsidRPr="00CB6DAB">
        <w:rPr>
          <w:rFonts w:ascii="Arial Narrow" w:hAnsi="Arial Narrow"/>
          <w:color w:val="auto"/>
        </w:rPr>
        <w:t>Hans Jürg</w:t>
      </w:r>
      <w:r w:rsidRPr="00CB6DAB">
        <w:rPr>
          <w:rFonts w:ascii="Arial Narrow" w:hAnsi="Arial Narrow"/>
          <w:color w:val="auto"/>
        </w:rPr>
        <w:br/>
        <w:t>Präsente: je eine Rose (für alle dieselbe für Solisten, Orchester und Dirigentin</w:t>
      </w:r>
      <w:r w:rsidR="009B57CC" w:rsidRPr="00CB6DAB">
        <w:rPr>
          <w:rFonts w:ascii="Arial Narrow" w:hAnsi="Arial Narrow"/>
          <w:color w:val="auto"/>
        </w:rPr>
        <w:t xml:space="preserve"> – </w:t>
      </w:r>
      <w:r w:rsidR="001D2930">
        <w:rPr>
          <w:rFonts w:ascii="Arial Narrow" w:hAnsi="Arial Narrow"/>
          <w:color w:val="auto"/>
        </w:rPr>
        <w:br/>
      </w:r>
      <w:r w:rsidR="009B57CC" w:rsidRPr="00CB6DAB">
        <w:rPr>
          <w:rFonts w:ascii="Arial Narrow" w:hAnsi="Arial Narrow"/>
          <w:color w:val="auto"/>
        </w:rPr>
        <w:t>14 Stück</w:t>
      </w:r>
      <w:r w:rsidRPr="00CB6DAB">
        <w:rPr>
          <w:rFonts w:ascii="Arial Narrow" w:hAnsi="Arial Narrow"/>
          <w:color w:val="auto"/>
        </w:rPr>
        <w:t>) pro Tag eine andere Farbe</w:t>
      </w:r>
      <w:r w:rsidRPr="00CB6DAB">
        <w:rPr>
          <w:rFonts w:ascii="Arial Narrow" w:hAnsi="Arial Narrow"/>
          <w:color w:val="auto"/>
        </w:rPr>
        <w:tab/>
      </w:r>
      <w:r w:rsidR="001D2930">
        <w:rPr>
          <w:rFonts w:ascii="Arial Narrow" w:hAnsi="Arial Narrow"/>
          <w:color w:val="auto"/>
        </w:rPr>
        <w:tab/>
      </w:r>
      <w:r w:rsidRPr="00CB6DAB">
        <w:rPr>
          <w:rFonts w:ascii="Arial Narrow" w:hAnsi="Arial Narrow"/>
          <w:color w:val="auto"/>
        </w:rPr>
        <w:t>Erika</w:t>
      </w:r>
      <w:r w:rsidR="009B57CC" w:rsidRPr="00CB6DAB">
        <w:rPr>
          <w:rFonts w:ascii="Arial Narrow" w:hAnsi="Arial Narrow"/>
          <w:color w:val="auto"/>
        </w:rPr>
        <w:br/>
        <w:t>Apéro am Karfreitag in Neuenegg: Ort noch zu diskutieren</w:t>
      </w:r>
      <w:r w:rsidR="009B57CC" w:rsidRPr="00CB6DAB">
        <w:rPr>
          <w:rFonts w:ascii="Arial Narrow" w:hAnsi="Arial Narrow"/>
          <w:color w:val="auto"/>
        </w:rPr>
        <w:tab/>
        <w:t>Franz</w:t>
      </w:r>
      <w:r w:rsidR="009B57CC" w:rsidRPr="00CB6DAB">
        <w:rPr>
          <w:rFonts w:ascii="Arial Narrow" w:hAnsi="Arial Narrow"/>
          <w:color w:val="auto"/>
        </w:rPr>
        <w:br/>
        <w:t xml:space="preserve">Sitze </w:t>
      </w:r>
      <w:r w:rsidR="001D2930">
        <w:rPr>
          <w:rFonts w:ascii="Arial Narrow" w:hAnsi="Arial Narrow"/>
          <w:color w:val="auto"/>
        </w:rPr>
        <w:t xml:space="preserve">in den Kirchen </w:t>
      </w:r>
      <w:r w:rsidR="009B57CC" w:rsidRPr="00CB6DAB">
        <w:rPr>
          <w:rFonts w:ascii="Arial Narrow" w:hAnsi="Arial Narrow"/>
          <w:color w:val="auto"/>
        </w:rPr>
        <w:t>nummerieren (für Laupen brauch</w:t>
      </w:r>
      <w:r w:rsidR="00642814" w:rsidRPr="00CB6DAB">
        <w:rPr>
          <w:rFonts w:ascii="Arial Narrow" w:hAnsi="Arial Narrow"/>
          <w:color w:val="auto"/>
        </w:rPr>
        <w:t>t</w:t>
      </w:r>
      <w:r w:rsidR="009B57CC" w:rsidRPr="00CB6DAB">
        <w:rPr>
          <w:rFonts w:ascii="Arial Narrow" w:hAnsi="Arial Narrow"/>
          <w:color w:val="auto"/>
        </w:rPr>
        <w:t xml:space="preserve"> Erika Hilfe)</w:t>
      </w:r>
      <w:r w:rsidR="001D2930">
        <w:rPr>
          <w:rFonts w:ascii="Arial Narrow" w:hAnsi="Arial Narrow"/>
          <w:color w:val="auto"/>
        </w:rPr>
        <w:tab/>
        <w:t>alle</w:t>
      </w:r>
      <w:r w:rsidR="009B57CC" w:rsidRPr="00CB6DAB">
        <w:rPr>
          <w:rFonts w:ascii="Arial Narrow" w:hAnsi="Arial Narrow"/>
          <w:color w:val="auto"/>
        </w:rPr>
        <w:br/>
        <w:t xml:space="preserve">Abendkasse: je 4 Personen, evtl. getrennt für reservierte Plätze und Abendkasse </w:t>
      </w:r>
      <w:r w:rsidR="001D2930">
        <w:rPr>
          <w:rFonts w:ascii="Arial Narrow" w:hAnsi="Arial Narrow"/>
          <w:color w:val="auto"/>
        </w:rPr>
        <w:tab/>
        <w:t>alle</w:t>
      </w:r>
    </w:p>
    <w:p w:rsidR="003070E4" w:rsidRPr="00CB6DAB" w:rsidRDefault="003070E4" w:rsidP="005D38B5">
      <w:pPr>
        <w:numPr>
          <w:ilvl w:val="0"/>
          <w:numId w:val="2"/>
        </w:numPr>
        <w:tabs>
          <w:tab w:val="left" w:pos="851"/>
          <w:tab w:val="left" w:pos="4820"/>
          <w:tab w:val="left" w:pos="9072"/>
          <w:tab w:val="left" w:pos="9356"/>
        </w:tabs>
        <w:spacing w:after="120" w:line="240" w:lineRule="auto"/>
        <w:ind w:left="851" w:right="1134" w:hanging="284"/>
        <w:rPr>
          <w:rFonts w:ascii="Arial Narrow" w:hAnsi="Arial Narrow"/>
          <w:color w:val="auto"/>
        </w:rPr>
      </w:pPr>
      <w:r w:rsidRPr="00CB6DAB">
        <w:rPr>
          <w:rFonts w:ascii="Arial Narrow" w:hAnsi="Arial Narrow"/>
          <w:b/>
          <w:color w:val="auto"/>
        </w:rPr>
        <w:t>Diverses</w:t>
      </w:r>
      <w:r w:rsidRPr="00CB6DAB">
        <w:rPr>
          <w:rFonts w:ascii="Arial Narrow" w:hAnsi="Arial Narrow"/>
          <w:b/>
          <w:color w:val="auto"/>
        </w:rPr>
        <w:br/>
      </w:r>
      <w:r w:rsidR="004E4983" w:rsidRPr="00CB6DAB">
        <w:rPr>
          <w:rFonts w:ascii="Arial Narrow" w:hAnsi="Arial Narrow"/>
          <w:color w:val="auto"/>
        </w:rPr>
        <w:t>Die Farben der Kleider und Accessoires des Chors: Grundton Schwarz, und da die liturgische Farbe für Ostern violett ist, violette Accessoires (Schal, Schmuck, Krawatten, Schuhe, etc.) – mit schwarzem Mäppli für die Noten.</w:t>
      </w:r>
    </w:p>
    <w:p w:rsidR="009A4DF6" w:rsidRPr="00CB6DAB" w:rsidRDefault="009A4DF6"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5.</w:t>
      </w:r>
      <w:r w:rsidRPr="00CB6DAB">
        <w:rPr>
          <w:rFonts w:ascii="Arial Narrow" w:hAnsi="Arial Narrow"/>
          <w:b/>
          <w:color w:val="auto"/>
        </w:rPr>
        <w:tab/>
        <w:t>Singsamstag</w:t>
      </w:r>
      <w:r w:rsidR="00BE3DAB" w:rsidRPr="00CB6DAB">
        <w:rPr>
          <w:rFonts w:ascii="Arial Narrow" w:hAnsi="Arial Narrow"/>
          <w:b/>
          <w:color w:val="auto"/>
        </w:rPr>
        <w:t xml:space="preserve"> 21.03.2015</w:t>
      </w:r>
    </w:p>
    <w:p w:rsidR="00BA4CF6" w:rsidRPr="00CB6DAB" w:rsidRDefault="009B57CC" w:rsidP="005D38B5">
      <w:pPr>
        <w:tabs>
          <w:tab w:val="left" w:pos="567"/>
          <w:tab w:val="left" w:pos="4820"/>
          <w:tab w:val="left" w:pos="9072"/>
        </w:tabs>
        <w:spacing w:after="120" w:line="240" w:lineRule="auto"/>
        <w:ind w:left="567" w:right="1134"/>
        <w:rPr>
          <w:rFonts w:ascii="Arial Narrow" w:hAnsi="Arial Narrow"/>
        </w:rPr>
      </w:pPr>
      <w:r w:rsidRPr="00CB6DAB">
        <w:rPr>
          <w:rFonts w:ascii="Arial Narrow" w:hAnsi="Arial Narrow"/>
          <w:color w:val="auto"/>
        </w:rPr>
        <w:t xml:space="preserve">Von 14 h – 18 h, </w:t>
      </w:r>
      <w:r w:rsidR="00BA4CF6" w:rsidRPr="00CB6DAB">
        <w:rPr>
          <w:rFonts w:ascii="Arial Narrow" w:hAnsi="Arial Narrow"/>
          <w:color w:val="auto"/>
        </w:rPr>
        <w:t>mit Pausen. J</w:t>
      </w:r>
      <w:r w:rsidRPr="00CB6DAB">
        <w:rPr>
          <w:rFonts w:ascii="Arial Narrow" w:hAnsi="Arial Narrow"/>
          <w:color w:val="auto"/>
        </w:rPr>
        <w:t>edes bring</w:t>
      </w:r>
      <w:r w:rsidR="00E36E16" w:rsidRPr="00CB6DAB">
        <w:rPr>
          <w:rFonts w:ascii="Arial Narrow" w:hAnsi="Arial Narrow"/>
          <w:color w:val="auto"/>
        </w:rPr>
        <w:t>t</w:t>
      </w:r>
      <w:r w:rsidRPr="00CB6DAB">
        <w:rPr>
          <w:rFonts w:ascii="Arial Narrow" w:hAnsi="Arial Narrow"/>
          <w:color w:val="auto"/>
        </w:rPr>
        <w:t xml:space="preserve"> die Verpflegung </w:t>
      </w:r>
      <w:r w:rsidR="00BA4CF6" w:rsidRPr="00CB6DAB">
        <w:rPr>
          <w:rFonts w:ascii="Arial Narrow" w:hAnsi="Arial Narrow"/>
          <w:color w:val="auto"/>
        </w:rPr>
        <w:t xml:space="preserve">selber </w:t>
      </w:r>
      <w:r w:rsidRPr="00CB6DAB">
        <w:rPr>
          <w:rFonts w:ascii="Arial Narrow" w:hAnsi="Arial Narrow"/>
          <w:color w:val="auto"/>
        </w:rPr>
        <w:t xml:space="preserve">mit. </w:t>
      </w:r>
      <w:r w:rsidR="00BA4CF6" w:rsidRPr="00CB6DAB">
        <w:rPr>
          <w:rFonts w:ascii="Arial Narrow" w:hAnsi="Arial Narrow"/>
          <w:color w:val="auto"/>
        </w:rPr>
        <w:tab/>
      </w:r>
      <w:r w:rsidRPr="00CB6DAB">
        <w:rPr>
          <w:rFonts w:ascii="Arial Narrow" w:hAnsi="Arial Narrow"/>
          <w:color w:val="auto"/>
        </w:rPr>
        <w:br/>
      </w:r>
      <w:r w:rsidR="00BA4CF6" w:rsidRPr="00CB6DAB">
        <w:rPr>
          <w:rFonts w:ascii="Arial Narrow" w:hAnsi="Arial Narrow"/>
        </w:rPr>
        <w:t>Nach der Probearbeit organisieren wir ein freiwilliges Abendessen im Restaurant Bären, Neuenegg. Eine Anmeldeliste mit Menuvorschlägen wird dem Chor rechtzeitig vorgelegt.</w:t>
      </w:r>
    </w:p>
    <w:p w:rsidR="00BE3DAB" w:rsidRPr="00CB6DAB" w:rsidRDefault="00BE3DAB" w:rsidP="005D38B5">
      <w:pPr>
        <w:tabs>
          <w:tab w:val="left" w:pos="567"/>
          <w:tab w:val="left" w:pos="4820"/>
          <w:tab w:val="left" w:pos="9072"/>
        </w:tabs>
        <w:spacing w:after="120" w:line="240" w:lineRule="auto"/>
        <w:ind w:right="1134"/>
        <w:rPr>
          <w:rFonts w:ascii="Arial Narrow" w:hAnsi="Arial Narrow"/>
          <w:b/>
          <w:color w:val="auto"/>
        </w:rPr>
      </w:pPr>
      <w:r w:rsidRPr="00CB6DAB">
        <w:rPr>
          <w:rFonts w:ascii="Arial Narrow" w:hAnsi="Arial Narrow"/>
          <w:b/>
          <w:color w:val="auto"/>
        </w:rPr>
        <w:t xml:space="preserve">6. </w:t>
      </w:r>
      <w:r w:rsidRPr="00CB6DAB">
        <w:rPr>
          <w:rFonts w:ascii="Arial Narrow" w:hAnsi="Arial Narrow"/>
          <w:b/>
          <w:color w:val="auto"/>
        </w:rPr>
        <w:tab/>
        <w:t>Verschiedenes</w:t>
      </w:r>
    </w:p>
    <w:p w:rsidR="00BA4CF6" w:rsidRPr="00CB6DAB" w:rsidRDefault="00BA4CF6" w:rsidP="005D38B5">
      <w:pPr>
        <w:tabs>
          <w:tab w:val="left" w:pos="9072"/>
        </w:tabs>
        <w:spacing w:after="120" w:line="240" w:lineRule="auto"/>
        <w:ind w:left="567" w:right="1134"/>
        <w:rPr>
          <w:rFonts w:ascii="Arial Narrow" w:hAnsi="Arial Narrow"/>
          <w:i/>
        </w:rPr>
      </w:pPr>
      <w:r w:rsidRPr="00CB6DAB">
        <w:rPr>
          <w:rFonts w:ascii="Arial Narrow" w:hAnsi="Arial Narrow"/>
          <w:i/>
        </w:rPr>
        <w:t>Planung 2016 – 2017:</w:t>
      </w:r>
    </w:p>
    <w:p w:rsidR="00BA4CF6" w:rsidRPr="00CB6DAB" w:rsidRDefault="00BA4CF6" w:rsidP="005D38B5">
      <w:pPr>
        <w:tabs>
          <w:tab w:val="left" w:pos="567"/>
          <w:tab w:val="left" w:pos="4820"/>
          <w:tab w:val="left" w:pos="9072"/>
          <w:tab w:val="left" w:pos="9356"/>
        </w:tabs>
        <w:spacing w:after="120" w:line="240" w:lineRule="auto"/>
        <w:ind w:left="567" w:right="1134"/>
        <w:rPr>
          <w:rFonts w:ascii="Arial Narrow" w:hAnsi="Arial Narrow"/>
        </w:rPr>
      </w:pPr>
      <w:r w:rsidRPr="00CB6DAB">
        <w:rPr>
          <w:rFonts w:ascii="Arial Narrow" w:hAnsi="Arial Narrow"/>
        </w:rPr>
        <w:t xml:space="preserve">Wir beschliessen, am </w:t>
      </w:r>
      <w:r w:rsidRPr="00CB6DAB">
        <w:rPr>
          <w:rFonts w:ascii="Arial Narrow" w:hAnsi="Arial Narrow"/>
          <w:b/>
        </w:rPr>
        <w:t>19./20. November 2016</w:t>
      </w:r>
      <w:r w:rsidRPr="00CB6DAB">
        <w:rPr>
          <w:rFonts w:ascii="Arial Narrow" w:hAnsi="Arial Narrow"/>
        </w:rPr>
        <w:t xml:space="preserve"> (Totensonntag) das Brahmsrequiem aufzuführen. Es soll die Londonerfassung (1 Flügel mit 2</w:t>
      </w:r>
      <w:r w:rsidR="001D2930">
        <w:rPr>
          <w:rFonts w:ascii="Arial Narrow" w:hAnsi="Arial Narrow"/>
        </w:rPr>
        <w:t xml:space="preserve"> </w:t>
      </w:r>
      <w:r w:rsidRPr="00CB6DAB">
        <w:rPr>
          <w:rFonts w:ascii="Arial Narrow" w:hAnsi="Arial Narrow"/>
        </w:rPr>
        <w:t>Pianisten) gewählt werden. Andere Instrumentalisten sind nicht vorgesehen. Es braucht aber 2 Solisten.</w:t>
      </w:r>
      <w:r w:rsidR="001D2930">
        <w:rPr>
          <w:rFonts w:ascii="Arial Narrow" w:hAnsi="Arial Narrow"/>
        </w:rPr>
        <w:br/>
      </w:r>
      <w:r w:rsidRPr="00CB6DAB">
        <w:rPr>
          <w:rFonts w:ascii="Arial Narrow" w:hAnsi="Arial Narrow"/>
        </w:rPr>
        <w:t>Kosten: 2 x Fr. 2'000.- für Solisten / 2 x 2'500.- für Pianisten / Fr. 3'000.- für Flügelmiete und Transporte</w:t>
      </w:r>
    </w:p>
    <w:p w:rsidR="00BA4CF6" w:rsidRDefault="00BA4CF6" w:rsidP="005D38B5">
      <w:pPr>
        <w:tabs>
          <w:tab w:val="left" w:pos="567"/>
          <w:tab w:val="left" w:pos="4820"/>
          <w:tab w:val="left" w:pos="9072"/>
          <w:tab w:val="left" w:pos="9356"/>
        </w:tabs>
        <w:spacing w:after="120" w:line="240" w:lineRule="auto"/>
        <w:ind w:left="567" w:right="1134"/>
        <w:rPr>
          <w:rFonts w:ascii="Century Gothic" w:hAnsi="Century Gothic"/>
          <w:sz w:val="22"/>
          <w:szCs w:val="22"/>
        </w:rPr>
      </w:pPr>
      <w:r w:rsidRPr="00CB6DAB">
        <w:rPr>
          <w:rFonts w:ascii="Arial Narrow" w:hAnsi="Arial Narrow"/>
        </w:rPr>
        <w:t xml:space="preserve">2017 ist Lutherjahr (500 Jahre Reformation). Das Konzert soll am </w:t>
      </w:r>
      <w:r w:rsidRPr="00CB6DAB">
        <w:rPr>
          <w:rFonts w:ascii="Arial Narrow" w:hAnsi="Arial Narrow"/>
          <w:b/>
        </w:rPr>
        <w:t>4./5. November 2017</w:t>
      </w:r>
      <w:r w:rsidRPr="00CB6DAB">
        <w:rPr>
          <w:rFonts w:ascii="Arial Narrow" w:hAnsi="Arial Narrow"/>
        </w:rPr>
        <w:t xml:space="preserve"> (Reformationssonntag) stattfinden. Unter dem Titel „Ein feste Burg ist unser Gott“ sollen diverse Vertonungen zu diesen Worten zur Aufführung kommen. </w:t>
      </w:r>
      <w:r w:rsidR="005D38B5">
        <w:rPr>
          <w:rFonts w:ascii="Arial Narrow" w:hAnsi="Arial Narrow"/>
        </w:rPr>
        <w:t>D</w:t>
      </w:r>
      <w:r w:rsidRPr="00CB6DAB">
        <w:rPr>
          <w:rFonts w:ascii="Arial Narrow" w:hAnsi="Arial Narrow"/>
        </w:rPr>
        <w:t xml:space="preserve">ie Kirchgemeinden </w:t>
      </w:r>
      <w:r w:rsidR="005D38B5">
        <w:rPr>
          <w:rFonts w:ascii="Arial Narrow" w:hAnsi="Arial Narrow"/>
        </w:rPr>
        <w:t xml:space="preserve">sollen </w:t>
      </w:r>
      <w:r w:rsidRPr="00CB6DAB">
        <w:rPr>
          <w:rFonts w:ascii="Arial Narrow" w:hAnsi="Arial Narrow"/>
        </w:rPr>
        <w:t>in die Aufführung eingebunden werden.</w:t>
      </w:r>
      <w:r w:rsidRPr="00285DCA">
        <w:rPr>
          <w:rFonts w:ascii="Century Gothic" w:hAnsi="Century Gothic"/>
          <w:sz w:val="22"/>
          <w:szCs w:val="22"/>
        </w:rPr>
        <w:t xml:space="preserve"> </w:t>
      </w:r>
    </w:p>
    <w:p w:rsidR="005D38B5" w:rsidRDefault="005D38B5" w:rsidP="005D38B5">
      <w:pPr>
        <w:tabs>
          <w:tab w:val="left" w:pos="567"/>
          <w:tab w:val="left" w:pos="4820"/>
          <w:tab w:val="left" w:pos="9072"/>
          <w:tab w:val="left" w:pos="9356"/>
        </w:tabs>
        <w:spacing w:after="120" w:line="240" w:lineRule="auto"/>
        <w:ind w:left="567" w:right="1134"/>
        <w:rPr>
          <w:rFonts w:ascii="Century Gothic" w:hAnsi="Century Gothic"/>
          <w:sz w:val="22"/>
          <w:szCs w:val="22"/>
        </w:rPr>
      </w:pPr>
    </w:p>
    <w:p w:rsidR="005D38B5" w:rsidRPr="005D38B5" w:rsidRDefault="005D38B5" w:rsidP="005D38B5">
      <w:pPr>
        <w:tabs>
          <w:tab w:val="left" w:pos="4820"/>
          <w:tab w:val="left" w:pos="9072"/>
          <w:tab w:val="left" w:pos="9356"/>
        </w:tabs>
        <w:spacing w:after="120" w:line="240" w:lineRule="auto"/>
        <w:ind w:right="1134"/>
        <w:rPr>
          <w:rFonts w:ascii="Arial Narrow" w:hAnsi="Arial Narrow"/>
          <w:sz w:val="22"/>
          <w:szCs w:val="22"/>
        </w:rPr>
      </w:pPr>
      <w:r w:rsidRPr="005D38B5">
        <w:rPr>
          <w:rFonts w:ascii="Arial Narrow" w:hAnsi="Arial Narrow"/>
          <w:sz w:val="22"/>
          <w:szCs w:val="22"/>
        </w:rPr>
        <w:t>Schluss der Sitzung: 10:45 h</w:t>
      </w:r>
      <w:r w:rsidR="002D31AF">
        <w:rPr>
          <w:rFonts w:ascii="Arial Narrow" w:hAnsi="Arial Narrow"/>
          <w:sz w:val="22"/>
          <w:szCs w:val="22"/>
        </w:rPr>
        <w:br/>
      </w:r>
      <w:r w:rsidR="002D31AF">
        <w:rPr>
          <w:rFonts w:ascii="Arial Narrow" w:hAnsi="Arial Narrow"/>
          <w:sz w:val="22"/>
          <w:szCs w:val="22"/>
        </w:rPr>
        <w:br/>
        <w:t>09.02.2015/Erika Aerni</w:t>
      </w:r>
    </w:p>
    <w:sectPr w:rsidR="005D38B5" w:rsidRPr="005D38B5" w:rsidSect="00211E8E">
      <w:pgSz w:w="11900" w:h="16840" w:code="9"/>
      <w:pgMar w:top="1134" w:right="703" w:bottom="794" w:left="1418" w:header="862" w:footer="862" w:gutter="0"/>
      <w:pgNumType w:start="1"/>
      <w:cols w:space="720" w:equalWidth="0">
        <w:col w:w="9779"/>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2514"/>
    <w:multiLevelType w:val="hybridMultilevel"/>
    <w:tmpl w:val="4A561A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9741EF8"/>
    <w:multiLevelType w:val="hybridMultilevel"/>
    <w:tmpl w:val="659C8FE8"/>
    <w:lvl w:ilvl="0" w:tplc="73D0C85E">
      <w:start w:val="5"/>
      <w:numFmt w:val="decimal"/>
      <w:lvlText w:val="%1."/>
      <w:lvlJc w:val="left"/>
      <w:pPr>
        <w:tabs>
          <w:tab w:val="num" w:pos="3020"/>
        </w:tabs>
        <w:ind w:left="3020" w:hanging="460"/>
      </w:pPr>
      <w:rPr>
        <w:rFonts w:hint="default"/>
      </w:rPr>
    </w:lvl>
    <w:lvl w:ilvl="1" w:tplc="00190407" w:tentative="1">
      <w:start w:val="1"/>
      <w:numFmt w:val="lowerLetter"/>
      <w:lvlText w:val="%2."/>
      <w:lvlJc w:val="left"/>
      <w:pPr>
        <w:tabs>
          <w:tab w:val="num" w:pos="3640"/>
        </w:tabs>
        <w:ind w:left="3640" w:hanging="360"/>
      </w:pPr>
    </w:lvl>
    <w:lvl w:ilvl="2" w:tplc="001B0407" w:tentative="1">
      <w:start w:val="1"/>
      <w:numFmt w:val="lowerRoman"/>
      <w:lvlText w:val="%3."/>
      <w:lvlJc w:val="right"/>
      <w:pPr>
        <w:tabs>
          <w:tab w:val="num" w:pos="4360"/>
        </w:tabs>
        <w:ind w:left="4360" w:hanging="180"/>
      </w:pPr>
    </w:lvl>
    <w:lvl w:ilvl="3" w:tplc="000F0407" w:tentative="1">
      <w:start w:val="1"/>
      <w:numFmt w:val="decimal"/>
      <w:lvlText w:val="%4."/>
      <w:lvlJc w:val="left"/>
      <w:pPr>
        <w:tabs>
          <w:tab w:val="num" w:pos="5080"/>
        </w:tabs>
        <w:ind w:left="5080" w:hanging="360"/>
      </w:pPr>
    </w:lvl>
    <w:lvl w:ilvl="4" w:tplc="00190407" w:tentative="1">
      <w:start w:val="1"/>
      <w:numFmt w:val="lowerLetter"/>
      <w:lvlText w:val="%5."/>
      <w:lvlJc w:val="left"/>
      <w:pPr>
        <w:tabs>
          <w:tab w:val="num" w:pos="5800"/>
        </w:tabs>
        <w:ind w:left="5800" w:hanging="360"/>
      </w:pPr>
    </w:lvl>
    <w:lvl w:ilvl="5" w:tplc="001B0407" w:tentative="1">
      <w:start w:val="1"/>
      <w:numFmt w:val="lowerRoman"/>
      <w:lvlText w:val="%6."/>
      <w:lvlJc w:val="right"/>
      <w:pPr>
        <w:tabs>
          <w:tab w:val="num" w:pos="6520"/>
        </w:tabs>
        <w:ind w:left="6520" w:hanging="180"/>
      </w:pPr>
    </w:lvl>
    <w:lvl w:ilvl="6" w:tplc="000F0407" w:tentative="1">
      <w:start w:val="1"/>
      <w:numFmt w:val="decimal"/>
      <w:lvlText w:val="%7."/>
      <w:lvlJc w:val="left"/>
      <w:pPr>
        <w:tabs>
          <w:tab w:val="num" w:pos="7240"/>
        </w:tabs>
        <w:ind w:left="7240" w:hanging="360"/>
      </w:pPr>
    </w:lvl>
    <w:lvl w:ilvl="7" w:tplc="00190407" w:tentative="1">
      <w:start w:val="1"/>
      <w:numFmt w:val="lowerLetter"/>
      <w:lvlText w:val="%8."/>
      <w:lvlJc w:val="left"/>
      <w:pPr>
        <w:tabs>
          <w:tab w:val="num" w:pos="7960"/>
        </w:tabs>
        <w:ind w:left="7960" w:hanging="360"/>
      </w:pPr>
    </w:lvl>
    <w:lvl w:ilvl="8" w:tplc="001B0407" w:tentative="1">
      <w:start w:val="1"/>
      <w:numFmt w:val="lowerRoman"/>
      <w:lvlText w:val="%9."/>
      <w:lvlJc w:val="right"/>
      <w:pPr>
        <w:tabs>
          <w:tab w:val="num" w:pos="8680"/>
        </w:tabs>
        <w:ind w:left="8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7"/>
    <w:rsid w:val="00010909"/>
    <w:rsid w:val="00034062"/>
    <w:rsid w:val="00050365"/>
    <w:rsid w:val="00174910"/>
    <w:rsid w:val="001A682E"/>
    <w:rsid w:val="001B1C30"/>
    <w:rsid w:val="001D2930"/>
    <w:rsid w:val="001E168E"/>
    <w:rsid w:val="00211E8E"/>
    <w:rsid w:val="0028071D"/>
    <w:rsid w:val="00285DCA"/>
    <w:rsid w:val="00287665"/>
    <w:rsid w:val="002D09F9"/>
    <w:rsid w:val="002D31AF"/>
    <w:rsid w:val="003070E4"/>
    <w:rsid w:val="00366867"/>
    <w:rsid w:val="00394D87"/>
    <w:rsid w:val="00450627"/>
    <w:rsid w:val="004D6EEA"/>
    <w:rsid w:val="004E0A30"/>
    <w:rsid w:val="004E4983"/>
    <w:rsid w:val="0055428F"/>
    <w:rsid w:val="00565C54"/>
    <w:rsid w:val="00586CBA"/>
    <w:rsid w:val="005D38B5"/>
    <w:rsid w:val="00642814"/>
    <w:rsid w:val="006849BE"/>
    <w:rsid w:val="006E7E6A"/>
    <w:rsid w:val="007267CD"/>
    <w:rsid w:val="007B7C7A"/>
    <w:rsid w:val="009A4DF6"/>
    <w:rsid w:val="009B57CC"/>
    <w:rsid w:val="00AC1142"/>
    <w:rsid w:val="00BA4CF6"/>
    <w:rsid w:val="00BE3DAB"/>
    <w:rsid w:val="00C7461D"/>
    <w:rsid w:val="00CB6DAB"/>
    <w:rsid w:val="00D47BB9"/>
    <w:rsid w:val="00E042EA"/>
    <w:rsid w:val="00E36E16"/>
    <w:rsid w:val="00E61495"/>
    <w:rsid w:val="00F94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0">
    <w:name w:val="Hidden0"/>
    <w:hidden/>
    <w:rPr>
      <w:rFonts w:ascii="Helvetica" w:hAnsi="Helvetica"/>
      <w:color w:val="000000"/>
      <w:position w:val="0"/>
      <w:sz w:val="24"/>
      <w:szCs w:val="24"/>
      <w:em w:val="none"/>
    </w:rPr>
  </w:style>
  <w:style w:type="character" w:customStyle="1" w:styleId="StandardTK">
    <w:name w:val="Standard TK"/>
    <w:rPr>
      <w:rFonts w:ascii="Geneva" w:hAnsi="Geneva"/>
      <w:color w:val="000000"/>
      <w:position w:val="0"/>
      <w:sz w:val="18"/>
      <w:szCs w:val="18"/>
      <w:em w:val="none"/>
    </w:rPr>
  </w:style>
  <w:style w:type="paragraph" w:styleId="Kopfzeile">
    <w:name w:val="header"/>
    <w:basedOn w:val="Standard"/>
    <w:pPr>
      <w:spacing w:line="280" w:lineRule="atLeast"/>
      <w:jc w:val="center"/>
    </w:pPr>
    <w:rPr>
      <w:b/>
      <w:sz w:val="28"/>
      <w:szCs w:val="28"/>
    </w:rPr>
  </w:style>
  <w:style w:type="paragraph" w:customStyle="1" w:styleId="Haupttext">
    <w:name w:val="Haupttext"/>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styleId="Fuzeile">
    <w:name w:val="footer"/>
    <w:basedOn w:val="Standard"/>
    <w:semiHidden/>
    <w:pPr>
      <w:jc w:val="center"/>
    </w:pPr>
    <w:rPr>
      <w:i/>
    </w:rPr>
  </w:style>
  <w:style w:type="paragraph" w:customStyle="1" w:styleId="Funote">
    <w:name w:val="Fußnote"/>
    <w:pPr>
      <w:widowControl w:val="0"/>
      <w:autoSpaceDE w:val="0"/>
      <w:autoSpaceDN w:val="0"/>
      <w:adjustRightInd w:val="0"/>
      <w:spacing w:line="240" w:lineRule="atLeast"/>
    </w:pPr>
    <w:rPr>
      <w:rFonts w:ascii="Helvetica" w:hAnsi="Helvetica"/>
      <w:noProof/>
      <w:color w:val="000000"/>
      <w:lang w:val="de-DE" w:eastAsia="de-DE"/>
    </w:rPr>
  </w:style>
  <w:style w:type="character" w:customStyle="1" w:styleId="FunoteIndex">
    <w:name w:val="Fußnote Index"/>
    <w:rPr>
      <w:rFonts w:ascii="Helvetica" w:hAnsi="Helvetica"/>
      <w:color w:val="FFFFFF"/>
      <w:position w:val="0"/>
      <w:sz w:val="2"/>
      <w:szCs w:val="2"/>
      <w:vertAlign w:val="superscript"/>
      <w:em w:val="none"/>
    </w:rPr>
  </w:style>
  <w:style w:type="paragraph" w:customStyle="1" w:styleId="Hidden1">
    <w:name w:val="Hidden1"/>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2">
    <w:name w:val="Hidden2"/>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3">
    <w:name w:val="Hidden3"/>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4">
    <w:name w:val="Hidden4"/>
    <w:hidden/>
    <w:pPr>
      <w:widowControl w:val="0"/>
      <w:tabs>
        <w:tab w:val="left" w:pos="2580"/>
      </w:tabs>
      <w:autoSpaceDE w:val="0"/>
      <w:autoSpaceDN w:val="0"/>
      <w:adjustRightInd w:val="0"/>
      <w:spacing w:line="320" w:lineRule="atLeast"/>
    </w:pPr>
    <w:rPr>
      <w:rFonts w:ascii="Helvetica" w:hAnsi="Helvetica"/>
      <w:noProof/>
      <w:color w:val="000000"/>
      <w:sz w:val="24"/>
      <w:szCs w:val="24"/>
      <w:lang w:val="de-DE" w:eastAsia="de-DE"/>
    </w:rPr>
  </w:style>
  <w:style w:type="paragraph" w:customStyle="1" w:styleId="Hidden5">
    <w:name w:val="Hidden5"/>
    <w:hidden/>
    <w:pPr>
      <w:widowControl w:val="0"/>
      <w:tabs>
        <w:tab w:val="left" w:pos="2560"/>
        <w:tab w:val="left" w:pos="30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6">
    <w:name w:val="Hidden6"/>
    <w:next w:val="Hidden17"/>
    <w:hidden/>
    <w:pPr>
      <w:widowControl w:val="0"/>
      <w:autoSpaceDE w:val="0"/>
      <w:autoSpaceDN w:val="0"/>
      <w:adjustRightInd w:val="0"/>
      <w:spacing w:line="320" w:lineRule="atLeast"/>
    </w:pPr>
    <w:rPr>
      <w:rFonts w:ascii="Helvetica" w:hAnsi="Helvetica"/>
      <w:noProof/>
      <w:color w:val="000000"/>
      <w:sz w:val="24"/>
      <w:szCs w:val="24"/>
      <w:lang w:val="de-DE" w:eastAsia="de-DE"/>
    </w:rPr>
  </w:style>
  <w:style w:type="character" w:customStyle="1" w:styleId="Hidden7">
    <w:name w:val="Hidden7"/>
    <w:hidden/>
    <w:rPr>
      <w:rFonts w:ascii="Helvetica" w:hAnsi="Helvetica"/>
      <w:color w:val="000000"/>
      <w:position w:val="0"/>
      <w:sz w:val="24"/>
      <w:szCs w:val="24"/>
      <w:em w:val="none"/>
    </w:rPr>
  </w:style>
  <w:style w:type="character" w:customStyle="1" w:styleId="Hidden8">
    <w:name w:val="Hidden8"/>
    <w:hidden/>
    <w:rPr>
      <w:rFonts w:ascii="Century Gothic" w:hAnsi="Century Gothic"/>
      <w:color w:val="000000"/>
      <w:position w:val="0"/>
      <w:sz w:val="24"/>
      <w:szCs w:val="24"/>
      <w:em w:val="none"/>
    </w:rPr>
  </w:style>
  <w:style w:type="character" w:customStyle="1" w:styleId="Hidden9">
    <w:name w:val="Hidden9"/>
    <w:hidden/>
    <w:rPr>
      <w:rFonts w:ascii="Century Gothic" w:hAnsi="Century Gothic"/>
      <w:b/>
      <w:color w:val="000000"/>
      <w:position w:val="0"/>
      <w:sz w:val="36"/>
      <w:szCs w:val="36"/>
      <w:em w:val="none"/>
    </w:rPr>
  </w:style>
  <w:style w:type="character" w:customStyle="1" w:styleId="Hidden10">
    <w:name w:val="Hidden10"/>
    <w:hidden/>
    <w:rPr>
      <w:rFonts w:ascii="Century Gothic" w:hAnsi="Century Gothic"/>
      <w:color w:val="000000"/>
      <w:position w:val="0"/>
      <w:sz w:val="24"/>
      <w:szCs w:val="24"/>
      <w:em w:val="none"/>
    </w:rPr>
  </w:style>
  <w:style w:type="character" w:customStyle="1" w:styleId="Hidden11">
    <w:name w:val="Hidden11"/>
    <w:hidden/>
    <w:rPr>
      <w:rFonts w:ascii="Century Gothic" w:hAnsi="Century Gothic"/>
      <w:color w:val="000000"/>
      <w:position w:val="0"/>
      <w:sz w:val="24"/>
      <w:szCs w:val="24"/>
      <w:em w:val="none"/>
    </w:rPr>
  </w:style>
  <w:style w:type="paragraph" w:customStyle="1" w:styleId="Hidden12">
    <w:name w:val="Hidden12"/>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3">
    <w:name w:val="Hidden13"/>
    <w:hidden/>
    <w:rPr>
      <w:rFonts w:ascii="Century Gothic" w:hAnsi="Century Gothic"/>
      <w:color w:val="000000"/>
      <w:position w:val="0"/>
      <w:sz w:val="24"/>
      <w:szCs w:val="24"/>
      <w:em w:val="none"/>
    </w:rPr>
  </w:style>
  <w:style w:type="character" w:customStyle="1" w:styleId="Hidden14">
    <w:name w:val="Hidden14"/>
    <w:hidden/>
    <w:rPr>
      <w:rFonts w:ascii="Century Gothic" w:hAnsi="Century Gothic"/>
      <w:b/>
      <w:color w:val="000000"/>
      <w:position w:val="0"/>
      <w:sz w:val="28"/>
      <w:szCs w:val="28"/>
      <w:em w:val="none"/>
    </w:rPr>
  </w:style>
  <w:style w:type="character" w:customStyle="1" w:styleId="Hidden15">
    <w:name w:val="Hidden15"/>
    <w:hidden/>
    <w:rPr>
      <w:rFonts w:ascii="Century Gothic" w:hAnsi="Century Gothic"/>
      <w:color w:val="000000"/>
      <w:position w:val="0"/>
      <w:sz w:val="36"/>
      <w:szCs w:val="36"/>
      <w:em w:val="none"/>
    </w:rPr>
  </w:style>
  <w:style w:type="character" w:customStyle="1" w:styleId="Hidden16">
    <w:name w:val="Hidden16"/>
    <w:hidden/>
    <w:rPr>
      <w:rFonts w:ascii="Century Gothic" w:hAnsi="Century Gothic"/>
      <w:color w:val="000000"/>
      <w:position w:val="0"/>
      <w:sz w:val="36"/>
      <w:szCs w:val="36"/>
      <w:em w:val="none"/>
    </w:rPr>
  </w:style>
  <w:style w:type="paragraph" w:customStyle="1" w:styleId="Hidden17">
    <w:name w:val="Hidden17"/>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8">
    <w:name w:val="Hidden18"/>
    <w:hidden/>
    <w:rPr>
      <w:rFonts w:ascii="Century Gothic" w:hAnsi="Century Gothic"/>
      <w:color w:val="000000"/>
      <w:position w:val="0"/>
      <w:sz w:val="24"/>
      <w:szCs w:val="24"/>
      <w:em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0">
    <w:name w:val="Hidden0"/>
    <w:hidden/>
    <w:rPr>
      <w:rFonts w:ascii="Helvetica" w:hAnsi="Helvetica"/>
      <w:color w:val="000000"/>
      <w:position w:val="0"/>
      <w:sz w:val="24"/>
      <w:szCs w:val="24"/>
      <w:em w:val="none"/>
    </w:rPr>
  </w:style>
  <w:style w:type="character" w:customStyle="1" w:styleId="StandardTK">
    <w:name w:val="Standard TK"/>
    <w:rPr>
      <w:rFonts w:ascii="Geneva" w:hAnsi="Geneva"/>
      <w:color w:val="000000"/>
      <w:position w:val="0"/>
      <w:sz w:val="18"/>
      <w:szCs w:val="18"/>
      <w:em w:val="none"/>
    </w:rPr>
  </w:style>
  <w:style w:type="paragraph" w:styleId="Kopfzeile">
    <w:name w:val="header"/>
    <w:basedOn w:val="Standard"/>
    <w:pPr>
      <w:spacing w:line="280" w:lineRule="atLeast"/>
      <w:jc w:val="center"/>
    </w:pPr>
    <w:rPr>
      <w:b/>
      <w:sz w:val="28"/>
      <w:szCs w:val="28"/>
    </w:rPr>
  </w:style>
  <w:style w:type="paragraph" w:customStyle="1" w:styleId="Haupttext">
    <w:name w:val="Haupttext"/>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styleId="Fuzeile">
    <w:name w:val="footer"/>
    <w:basedOn w:val="Standard"/>
    <w:semiHidden/>
    <w:pPr>
      <w:jc w:val="center"/>
    </w:pPr>
    <w:rPr>
      <w:i/>
    </w:rPr>
  </w:style>
  <w:style w:type="paragraph" w:customStyle="1" w:styleId="Funote">
    <w:name w:val="Fußnote"/>
    <w:pPr>
      <w:widowControl w:val="0"/>
      <w:autoSpaceDE w:val="0"/>
      <w:autoSpaceDN w:val="0"/>
      <w:adjustRightInd w:val="0"/>
      <w:spacing w:line="240" w:lineRule="atLeast"/>
    </w:pPr>
    <w:rPr>
      <w:rFonts w:ascii="Helvetica" w:hAnsi="Helvetica"/>
      <w:noProof/>
      <w:color w:val="000000"/>
      <w:lang w:val="de-DE" w:eastAsia="de-DE"/>
    </w:rPr>
  </w:style>
  <w:style w:type="character" w:customStyle="1" w:styleId="FunoteIndex">
    <w:name w:val="Fußnote Index"/>
    <w:rPr>
      <w:rFonts w:ascii="Helvetica" w:hAnsi="Helvetica"/>
      <w:color w:val="FFFFFF"/>
      <w:position w:val="0"/>
      <w:sz w:val="2"/>
      <w:szCs w:val="2"/>
      <w:vertAlign w:val="superscript"/>
      <w:em w:val="none"/>
    </w:rPr>
  </w:style>
  <w:style w:type="paragraph" w:customStyle="1" w:styleId="Hidden1">
    <w:name w:val="Hidden1"/>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2">
    <w:name w:val="Hidden2"/>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3">
    <w:name w:val="Hidden3"/>
    <w:hidden/>
    <w:pPr>
      <w:widowControl w:val="0"/>
      <w:tabs>
        <w:tab w:val="left" w:pos="48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4">
    <w:name w:val="Hidden4"/>
    <w:hidden/>
    <w:pPr>
      <w:widowControl w:val="0"/>
      <w:tabs>
        <w:tab w:val="left" w:pos="2580"/>
      </w:tabs>
      <w:autoSpaceDE w:val="0"/>
      <w:autoSpaceDN w:val="0"/>
      <w:adjustRightInd w:val="0"/>
      <w:spacing w:line="320" w:lineRule="atLeast"/>
    </w:pPr>
    <w:rPr>
      <w:rFonts w:ascii="Helvetica" w:hAnsi="Helvetica"/>
      <w:noProof/>
      <w:color w:val="000000"/>
      <w:sz w:val="24"/>
      <w:szCs w:val="24"/>
      <w:lang w:val="de-DE" w:eastAsia="de-DE"/>
    </w:rPr>
  </w:style>
  <w:style w:type="paragraph" w:customStyle="1" w:styleId="Hidden5">
    <w:name w:val="Hidden5"/>
    <w:hidden/>
    <w:pPr>
      <w:widowControl w:val="0"/>
      <w:tabs>
        <w:tab w:val="left" w:pos="2560"/>
        <w:tab w:val="left" w:pos="3020"/>
      </w:tabs>
      <w:autoSpaceDE w:val="0"/>
      <w:autoSpaceDN w:val="0"/>
      <w:adjustRightInd w:val="0"/>
      <w:spacing w:line="240" w:lineRule="atLeast"/>
    </w:pPr>
    <w:rPr>
      <w:rFonts w:ascii="Helvetica" w:hAnsi="Helvetica"/>
      <w:noProof/>
      <w:color w:val="000000"/>
      <w:sz w:val="24"/>
      <w:szCs w:val="24"/>
      <w:lang w:val="de-DE" w:eastAsia="de-DE"/>
    </w:rPr>
  </w:style>
  <w:style w:type="paragraph" w:customStyle="1" w:styleId="Hidden6">
    <w:name w:val="Hidden6"/>
    <w:next w:val="Hidden17"/>
    <w:hidden/>
    <w:pPr>
      <w:widowControl w:val="0"/>
      <w:autoSpaceDE w:val="0"/>
      <w:autoSpaceDN w:val="0"/>
      <w:adjustRightInd w:val="0"/>
      <w:spacing w:line="320" w:lineRule="atLeast"/>
    </w:pPr>
    <w:rPr>
      <w:rFonts w:ascii="Helvetica" w:hAnsi="Helvetica"/>
      <w:noProof/>
      <w:color w:val="000000"/>
      <w:sz w:val="24"/>
      <w:szCs w:val="24"/>
      <w:lang w:val="de-DE" w:eastAsia="de-DE"/>
    </w:rPr>
  </w:style>
  <w:style w:type="character" w:customStyle="1" w:styleId="Hidden7">
    <w:name w:val="Hidden7"/>
    <w:hidden/>
    <w:rPr>
      <w:rFonts w:ascii="Helvetica" w:hAnsi="Helvetica"/>
      <w:color w:val="000000"/>
      <w:position w:val="0"/>
      <w:sz w:val="24"/>
      <w:szCs w:val="24"/>
      <w:em w:val="none"/>
    </w:rPr>
  </w:style>
  <w:style w:type="character" w:customStyle="1" w:styleId="Hidden8">
    <w:name w:val="Hidden8"/>
    <w:hidden/>
    <w:rPr>
      <w:rFonts w:ascii="Century Gothic" w:hAnsi="Century Gothic"/>
      <w:color w:val="000000"/>
      <w:position w:val="0"/>
      <w:sz w:val="24"/>
      <w:szCs w:val="24"/>
      <w:em w:val="none"/>
    </w:rPr>
  </w:style>
  <w:style w:type="character" w:customStyle="1" w:styleId="Hidden9">
    <w:name w:val="Hidden9"/>
    <w:hidden/>
    <w:rPr>
      <w:rFonts w:ascii="Century Gothic" w:hAnsi="Century Gothic"/>
      <w:b/>
      <w:color w:val="000000"/>
      <w:position w:val="0"/>
      <w:sz w:val="36"/>
      <w:szCs w:val="36"/>
      <w:em w:val="none"/>
    </w:rPr>
  </w:style>
  <w:style w:type="character" w:customStyle="1" w:styleId="Hidden10">
    <w:name w:val="Hidden10"/>
    <w:hidden/>
    <w:rPr>
      <w:rFonts w:ascii="Century Gothic" w:hAnsi="Century Gothic"/>
      <w:color w:val="000000"/>
      <w:position w:val="0"/>
      <w:sz w:val="24"/>
      <w:szCs w:val="24"/>
      <w:em w:val="none"/>
    </w:rPr>
  </w:style>
  <w:style w:type="character" w:customStyle="1" w:styleId="Hidden11">
    <w:name w:val="Hidden11"/>
    <w:hidden/>
    <w:rPr>
      <w:rFonts w:ascii="Century Gothic" w:hAnsi="Century Gothic"/>
      <w:color w:val="000000"/>
      <w:position w:val="0"/>
      <w:sz w:val="24"/>
      <w:szCs w:val="24"/>
      <w:em w:val="none"/>
    </w:rPr>
  </w:style>
  <w:style w:type="paragraph" w:customStyle="1" w:styleId="Hidden12">
    <w:name w:val="Hidden12"/>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3">
    <w:name w:val="Hidden13"/>
    <w:hidden/>
    <w:rPr>
      <w:rFonts w:ascii="Century Gothic" w:hAnsi="Century Gothic"/>
      <w:color w:val="000000"/>
      <w:position w:val="0"/>
      <w:sz w:val="24"/>
      <w:szCs w:val="24"/>
      <w:em w:val="none"/>
    </w:rPr>
  </w:style>
  <w:style w:type="character" w:customStyle="1" w:styleId="Hidden14">
    <w:name w:val="Hidden14"/>
    <w:hidden/>
    <w:rPr>
      <w:rFonts w:ascii="Century Gothic" w:hAnsi="Century Gothic"/>
      <w:b/>
      <w:color w:val="000000"/>
      <w:position w:val="0"/>
      <w:sz w:val="28"/>
      <w:szCs w:val="28"/>
      <w:em w:val="none"/>
    </w:rPr>
  </w:style>
  <w:style w:type="character" w:customStyle="1" w:styleId="Hidden15">
    <w:name w:val="Hidden15"/>
    <w:hidden/>
    <w:rPr>
      <w:rFonts w:ascii="Century Gothic" w:hAnsi="Century Gothic"/>
      <w:color w:val="000000"/>
      <w:position w:val="0"/>
      <w:sz w:val="36"/>
      <w:szCs w:val="36"/>
      <w:em w:val="none"/>
    </w:rPr>
  </w:style>
  <w:style w:type="character" w:customStyle="1" w:styleId="Hidden16">
    <w:name w:val="Hidden16"/>
    <w:hidden/>
    <w:rPr>
      <w:rFonts w:ascii="Century Gothic" w:hAnsi="Century Gothic"/>
      <w:color w:val="000000"/>
      <w:position w:val="0"/>
      <w:sz w:val="36"/>
      <w:szCs w:val="36"/>
      <w:em w:val="none"/>
    </w:rPr>
  </w:style>
  <w:style w:type="paragraph" w:customStyle="1" w:styleId="Hidden17">
    <w:name w:val="Hidden17"/>
    <w:hidden/>
    <w:pPr>
      <w:widowControl w:val="0"/>
      <w:autoSpaceDE w:val="0"/>
      <w:autoSpaceDN w:val="0"/>
      <w:adjustRightInd w:val="0"/>
      <w:spacing w:line="240" w:lineRule="atLeast"/>
    </w:pPr>
    <w:rPr>
      <w:rFonts w:ascii="Helvetica" w:hAnsi="Helvetica"/>
      <w:noProof/>
      <w:color w:val="000000"/>
      <w:sz w:val="24"/>
      <w:szCs w:val="24"/>
      <w:lang w:val="de-DE" w:eastAsia="de-DE"/>
    </w:rPr>
  </w:style>
  <w:style w:type="character" w:customStyle="1" w:styleId="Hidden18">
    <w:name w:val="Hidden18"/>
    <w:hidden/>
    <w:rPr>
      <w:rFonts w:ascii="Century Gothic" w:hAnsi="Century Gothic"/>
      <w:color w:val="000000"/>
      <w:position w:val="0"/>
      <w:sz w:val="24"/>
      <w:szCs w:val="24"/>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4F53-5212-4F78-8156-B81B1A6F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 Zobrist</dc:creator>
  <cp:keywords/>
  <cp:lastModifiedBy>Erika</cp:lastModifiedBy>
  <cp:revision>4</cp:revision>
  <cp:lastPrinted>2015-02-06T10:46:00Z</cp:lastPrinted>
  <dcterms:created xsi:type="dcterms:W3CDTF">2015-02-09T11:25:00Z</dcterms:created>
  <dcterms:modified xsi:type="dcterms:W3CDTF">2015-02-12T16:19:00Z</dcterms:modified>
</cp:coreProperties>
</file>